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240A" w14:textId="77777777" w:rsidR="00F12A73" w:rsidRDefault="00000000">
      <w:pPr>
        <w:spacing w:after="260"/>
        <w:ind w:left="76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Section 2</w:t>
      </w:r>
    </w:p>
    <w:p w14:paraId="099E5D97" w14:textId="77777777" w:rsidR="00F12A73" w:rsidRDefault="00000000">
      <w:pPr>
        <w:spacing w:after="180"/>
        <w:ind w:left="75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 xml:space="preserve">Public Health Nursing Sister - Office Supervision  </w:t>
      </w:r>
    </w:p>
    <w:p w14:paraId="1B79280C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 xml:space="preserve">Name of supervising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officer :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………………………………………………………………………………</w:t>
      </w:r>
    </w:p>
    <w:p w14:paraId="1202250F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>Designation of the supervising officer: -…………………………………………………...………………</w:t>
      </w:r>
    </w:p>
    <w:p w14:paraId="77547BF9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>Date of supervision: -……………………………………………………………………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…..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</w:t>
      </w:r>
    </w:p>
    <w:p w14:paraId="7F250341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>MOH area: -……………………………………………………………………………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…..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</w:t>
      </w:r>
    </w:p>
    <w:p w14:paraId="49FAC1EF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 xml:space="preserve">Name of the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PHNS:-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………………………………………………………………………..………………</w:t>
      </w:r>
    </w:p>
    <w:p w14:paraId="33EEC844" w14:textId="77777777" w:rsidR="00F12A73" w:rsidRDefault="00000000">
      <w:pPr>
        <w:numPr>
          <w:ilvl w:val="0"/>
          <w:numId w:val="1"/>
        </w:numPr>
        <w:spacing w:after="165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>Objective of the supervision: -……………………………………………………………………………</w:t>
      </w:r>
    </w:p>
    <w:p w14:paraId="6A859565" w14:textId="77777777" w:rsidR="00F12A73" w:rsidRDefault="00000000">
      <w:pPr>
        <w:numPr>
          <w:ilvl w:val="0"/>
          <w:numId w:val="1"/>
        </w:numPr>
        <w:spacing w:after="539" w:line="265" w:lineRule="auto"/>
        <w:ind w:hanging="226"/>
      </w:pPr>
      <w:r>
        <w:rPr>
          <w:rFonts w:ascii="Minion Pro" w:eastAsia="Minion Pro" w:hAnsi="Minion Pro" w:cs="Minion Pro"/>
          <w:color w:val="1A1915"/>
          <w:sz w:val="24"/>
        </w:rPr>
        <w:t>Was the PHNS informed regarding the supervision:  Yes / No</w:t>
      </w:r>
    </w:p>
    <w:p w14:paraId="21C1227A" w14:textId="77777777" w:rsidR="00F12A73" w:rsidRDefault="00000000">
      <w:pPr>
        <w:numPr>
          <w:ilvl w:val="0"/>
          <w:numId w:val="2"/>
        </w:numPr>
        <w:shd w:val="clear" w:color="auto" w:fill="A0CEB8"/>
        <w:spacing w:after="94"/>
        <w:ind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5ECDE" wp14:editId="069CC37D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21586" name="Group 2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29084" name="Shape 29084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CE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586" style="width:53.9998pt;height:123.805pt;position:absolute;mso-position-horizontal-relative:page;mso-position-horizontal:absolute;margin-left:0pt;mso-position-vertical-relative:page;margin-top:0.000244141pt;" coordsize="6857,15723">
                <v:shape id="Shape 29085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a0ceb8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1A1915"/>
          <w:sz w:val="30"/>
        </w:rPr>
        <w:t>Basic information</w:t>
      </w:r>
    </w:p>
    <w:tbl>
      <w:tblPr>
        <w:tblStyle w:val="TableGrid"/>
        <w:tblW w:w="8162" w:type="dxa"/>
        <w:tblInd w:w="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5016"/>
      </w:tblGrid>
      <w:tr w:rsidR="00F12A73" w14:paraId="6EC9BCA3" w14:textId="77777777">
        <w:trPr>
          <w:trHeight w:val="42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954738C" w14:textId="77777777" w:rsidR="00F12A73" w:rsidRDefault="00000000">
            <w:pPr>
              <w:tabs>
                <w:tab w:val="center" w:pos="2070"/>
                <w:tab w:val="center" w:pos="2790"/>
              </w:tabs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Size of the area       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07E17171" w14:textId="77777777" w:rsidR="00F12A73" w:rsidRDefault="00000000">
            <w:pPr>
              <w:spacing w:after="0"/>
            </w:pPr>
            <w:proofErr w:type="gramStart"/>
            <w:r>
              <w:rPr>
                <w:rFonts w:ascii="Minion Pro" w:eastAsia="Minion Pro" w:hAnsi="Minion Pro" w:cs="Minion Pro"/>
                <w:color w:val="1A1915"/>
                <w:sz w:val="24"/>
              </w:rPr>
              <w:t>:…</w:t>
            </w:r>
            <w:proofErr w:type="gramEnd"/>
            <w:r>
              <w:rPr>
                <w:rFonts w:ascii="Minion Pro" w:eastAsia="Minion Pro" w:hAnsi="Minion Pro" w:cs="Minion Pro"/>
                <w:color w:val="1A1915"/>
                <w:sz w:val="24"/>
              </w:rPr>
              <w:t>……………………………………….sq km</w:t>
            </w:r>
          </w:p>
        </w:tc>
      </w:tr>
      <w:tr w:rsidR="00F12A73" w14:paraId="52B1D497" w14:textId="77777777">
        <w:trPr>
          <w:trHeight w:val="5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C56A915" w14:textId="77777777" w:rsidR="00F12A73" w:rsidRDefault="00000000">
            <w:pPr>
              <w:tabs>
                <w:tab w:val="center" w:pos="2790"/>
              </w:tabs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Population                 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33A16BD0" w14:textId="77777777" w:rsidR="00F12A7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</w:t>
            </w:r>
          </w:p>
        </w:tc>
      </w:tr>
      <w:tr w:rsidR="00F12A73" w14:paraId="4B160ED4" w14:textId="77777777">
        <w:trPr>
          <w:trHeight w:val="42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B35906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Date of first appointment      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20F0A5D1" w14:textId="77777777" w:rsidR="00F12A7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</w:t>
            </w:r>
          </w:p>
        </w:tc>
      </w:tr>
    </w:tbl>
    <w:p w14:paraId="2843B4EE" w14:textId="77777777" w:rsidR="00F12A73" w:rsidRDefault="00000000">
      <w:pPr>
        <w:spacing w:after="0" w:line="384" w:lineRule="auto"/>
        <w:ind w:left="72" w:right="537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Date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of  appointment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to this area      :……………………………………………………… Duration of service as a PHNS         :……………………………………………………....</w:t>
      </w:r>
    </w:p>
    <w:p w14:paraId="4880E71A" w14:textId="77777777" w:rsidR="00F12A73" w:rsidRDefault="00000000">
      <w:pPr>
        <w:tabs>
          <w:tab w:val="center" w:pos="5455"/>
        </w:tabs>
        <w:spacing w:after="165" w:line="265" w:lineRule="auto"/>
      </w:pPr>
      <w:r>
        <w:rPr>
          <w:rFonts w:ascii="Minion Pro" w:eastAsia="Minion Pro" w:hAnsi="Minion Pro" w:cs="Minion Pro"/>
          <w:color w:val="1A1915"/>
          <w:sz w:val="24"/>
        </w:rPr>
        <w:t xml:space="preserve">Transport facilities                           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 xml:space="preserve">  :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    </w:t>
      </w:r>
      <w:r>
        <w:rPr>
          <w:rFonts w:ascii="Minion Pro" w:eastAsia="Minion Pro" w:hAnsi="Minion Pro" w:cs="Minion Pro"/>
          <w:color w:val="1A1915"/>
          <w:sz w:val="24"/>
        </w:rPr>
        <w:tab/>
        <w:t>Provided / Not provided</w:t>
      </w:r>
    </w:p>
    <w:p w14:paraId="142EA5B7" w14:textId="77777777" w:rsidR="00F12A73" w:rsidRDefault="00000000">
      <w:pPr>
        <w:tabs>
          <w:tab w:val="center" w:pos="4689"/>
        </w:tabs>
        <w:spacing w:after="165" w:line="265" w:lineRule="auto"/>
      </w:pPr>
      <w:r>
        <w:rPr>
          <w:rFonts w:ascii="Minion Pro" w:eastAsia="Minion Pro" w:hAnsi="Minion Pro" w:cs="Minion Pro"/>
          <w:color w:val="1A1915"/>
          <w:sz w:val="24"/>
        </w:rPr>
        <w:t xml:space="preserve">Is the PHNS in complete uniform? 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 xml:space="preserve">  :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 </w:t>
      </w:r>
      <w:r>
        <w:rPr>
          <w:rFonts w:ascii="Minion Pro" w:eastAsia="Minion Pro" w:hAnsi="Minion Pro" w:cs="Minion Pro"/>
          <w:color w:val="1A1915"/>
          <w:sz w:val="24"/>
        </w:rPr>
        <w:tab/>
        <w:t>Yes / No</w:t>
      </w:r>
    </w:p>
    <w:p w14:paraId="5C982C14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Number of PHMs to be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supervised   :…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</w:t>
      </w:r>
    </w:p>
    <w:p w14:paraId="54DFE9DC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Number of SPHMs to be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supervised   :…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</w:t>
      </w:r>
    </w:p>
    <w:p w14:paraId="2D1B7AA9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Approved cadre of PHNS for the MOH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area   :…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…………………………………………</w:t>
      </w:r>
    </w:p>
    <w:p w14:paraId="123D61CA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Available no. of PHNSs for the MOH area     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 xml:space="preserve"> :…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…………………………………………</w:t>
      </w:r>
    </w:p>
    <w:p w14:paraId="57DD454B" w14:textId="77777777" w:rsidR="00F12A73" w:rsidRDefault="00000000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lastRenderedPageBreak/>
        <w:t xml:space="preserve">General condition of the office </w:t>
      </w:r>
    </w:p>
    <w:tbl>
      <w:tblPr>
        <w:tblStyle w:val="TableGrid"/>
        <w:tblW w:w="9706" w:type="dxa"/>
        <w:tblInd w:w="7" w:type="dxa"/>
        <w:tblCellMar>
          <w:top w:w="2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968"/>
        <w:gridCol w:w="1094"/>
        <w:gridCol w:w="1080"/>
        <w:gridCol w:w="1950"/>
      </w:tblGrid>
      <w:tr w:rsidR="00F12A73" w14:paraId="522EAA8C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EB82FF3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96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B147815" w14:textId="77777777" w:rsidR="00F12A73" w:rsidRDefault="00F12A73"/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B4FB2AB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B861951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2863867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12C05AB8" w14:textId="77777777">
        <w:trPr>
          <w:trHeight w:val="519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51A29C" w14:textId="77777777" w:rsidR="00F12A73" w:rsidRDefault="00000000">
            <w:pPr>
              <w:spacing w:after="0"/>
              <w:ind w:left="3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496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82E2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Maintained in a place approved by the MOH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ECB07" w14:textId="77777777" w:rsidR="00F12A73" w:rsidRDefault="00F12A73"/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6FD556" w14:textId="77777777" w:rsidR="00F12A73" w:rsidRDefault="00F12A73"/>
        </w:tc>
        <w:tc>
          <w:tcPr>
            <w:tcW w:w="19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581F95" w14:textId="77777777" w:rsidR="00F12A73" w:rsidRDefault="00F12A73"/>
        </w:tc>
      </w:tr>
      <w:tr w:rsidR="00F12A73" w14:paraId="62326255" w14:textId="77777777">
        <w:trPr>
          <w:trHeight w:val="50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64F22C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4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AB7E11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Situated in a suitable area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102438" w14:textId="77777777" w:rsidR="00F12A73" w:rsidRDefault="00F12A73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4A7494" w14:textId="77777777" w:rsidR="00F12A73" w:rsidRDefault="00F12A73"/>
        </w:tc>
        <w:tc>
          <w:tcPr>
            <w:tcW w:w="1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70B89" w14:textId="77777777" w:rsidR="00F12A73" w:rsidRDefault="00F12A73"/>
        </w:tc>
      </w:tr>
      <w:tr w:rsidR="00F12A73" w14:paraId="41267B08" w14:textId="77777777">
        <w:trPr>
          <w:trHeight w:val="50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F32F5F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4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6D16D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Official name board is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2334F" w14:textId="77777777" w:rsidR="00F12A73" w:rsidRDefault="00F12A73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474B8C" w14:textId="77777777" w:rsidR="00F12A73" w:rsidRDefault="00F12A73"/>
        </w:tc>
        <w:tc>
          <w:tcPr>
            <w:tcW w:w="1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29F847" w14:textId="77777777" w:rsidR="00F12A73" w:rsidRDefault="00F12A73"/>
        </w:tc>
      </w:tr>
      <w:tr w:rsidR="00F12A73" w14:paraId="10276EA4" w14:textId="77777777">
        <w:trPr>
          <w:trHeight w:val="50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AC76E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4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1CBE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Cleanliness of the office is satisfactory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877FEF" w14:textId="77777777" w:rsidR="00F12A73" w:rsidRDefault="00F12A73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43BDB4" w14:textId="77777777" w:rsidR="00F12A73" w:rsidRDefault="00F12A73"/>
        </w:tc>
        <w:tc>
          <w:tcPr>
            <w:tcW w:w="1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D17FFA" w14:textId="77777777" w:rsidR="00F12A73" w:rsidRDefault="00F12A73"/>
        </w:tc>
      </w:tr>
      <w:tr w:rsidR="00F12A73" w14:paraId="5A055966" w14:textId="77777777">
        <w:trPr>
          <w:trHeight w:val="50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CC54BB" w14:textId="77777777" w:rsidR="00F12A73" w:rsidRDefault="00000000">
            <w:pPr>
              <w:spacing w:after="0"/>
              <w:ind w:left="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4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DB6AE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Office is well organized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A08850" w14:textId="77777777" w:rsidR="00F12A73" w:rsidRDefault="00F12A73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A5CF3" w14:textId="77777777" w:rsidR="00F12A73" w:rsidRDefault="00F12A73"/>
        </w:tc>
        <w:tc>
          <w:tcPr>
            <w:tcW w:w="1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CA1BB" w14:textId="77777777" w:rsidR="00F12A73" w:rsidRDefault="00F12A73"/>
        </w:tc>
      </w:tr>
      <w:tr w:rsidR="00F12A73" w14:paraId="29F7F060" w14:textId="77777777">
        <w:trPr>
          <w:trHeight w:val="6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438F6C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49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E1F54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During duty hours. Office is accessible for supervision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8AA257" w14:textId="77777777" w:rsidR="00F12A73" w:rsidRDefault="00F12A73"/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82DABE" w14:textId="77777777" w:rsidR="00F12A73" w:rsidRDefault="00F12A73"/>
        </w:tc>
        <w:tc>
          <w:tcPr>
            <w:tcW w:w="1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0E7DAB" w14:textId="77777777" w:rsidR="00F12A73" w:rsidRDefault="00F12A73"/>
        </w:tc>
      </w:tr>
    </w:tbl>
    <w:p w14:paraId="27CD51E4" w14:textId="77777777" w:rsidR="00F12A73" w:rsidRDefault="00000000">
      <w:pPr>
        <w:numPr>
          <w:ilvl w:val="0"/>
          <w:numId w:val="2"/>
        </w:numPr>
        <w:shd w:val="clear" w:color="auto" w:fill="A0CEB8"/>
        <w:spacing w:after="0"/>
        <w:ind w:left="413" w:hanging="30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Office arrangements</w:t>
      </w:r>
    </w:p>
    <w:tbl>
      <w:tblPr>
        <w:tblStyle w:val="TableGrid"/>
        <w:tblW w:w="9686" w:type="dxa"/>
        <w:tblInd w:w="27" w:type="dxa"/>
        <w:tblCellMar>
          <w:top w:w="26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381"/>
        <w:gridCol w:w="950"/>
        <w:gridCol w:w="950"/>
        <w:gridCol w:w="1791"/>
      </w:tblGrid>
      <w:tr w:rsidR="00F12A73" w14:paraId="27459ED3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ACB6874" w14:textId="77777777" w:rsidR="00F12A73" w:rsidRDefault="00F12A73"/>
        </w:tc>
        <w:tc>
          <w:tcPr>
            <w:tcW w:w="53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72EEB3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Details to be displayed in the wall</w:t>
            </w:r>
          </w:p>
        </w:tc>
        <w:tc>
          <w:tcPr>
            <w:tcW w:w="9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C3C2A96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B3A8301" w14:textId="77777777" w:rsidR="00F12A73" w:rsidRDefault="00000000">
            <w:pPr>
              <w:spacing w:after="0"/>
              <w:ind w:left="23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79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EC06DEB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41DF2186" w14:textId="77777777">
        <w:trPr>
          <w:trHeight w:val="642"/>
        </w:trPr>
        <w:tc>
          <w:tcPr>
            <w:tcW w:w="614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EABEF3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</w:t>
            </w:r>
          </w:p>
        </w:tc>
        <w:tc>
          <w:tcPr>
            <w:tcW w:w="53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C2FE5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Area Map</w:t>
            </w:r>
          </w:p>
          <w:p w14:paraId="64B61FD5" w14:textId="77777777" w:rsidR="00F12A73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>. Maintains according to department guidelines</w:t>
            </w:r>
          </w:p>
        </w:tc>
        <w:tc>
          <w:tcPr>
            <w:tcW w:w="9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F01EB2" w14:textId="77777777" w:rsidR="00F12A73" w:rsidRDefault="00F12A73"/>
        </w:tc>
        <w:tc>
          <w:tcPr>
            <w:tcW w:w="9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67738" w14:textId="77777777" w:rsidR="00F12A73" w:rsidRDefault="00F12A73"/>
        </w:tc>
        <w:tc>
          <w:tcPr>
            <w:tcW w:w="179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8700A" w14:textId="77777777" w:rsidR="00F12A73" w:rsidRDefault="00F12A73"/>
        </w:tc>
      </w:tr>
      <w:tr w:rsidR="00F12A73" w14:paraId="6D788067" w14:textId="77777777">
        <w:trPr>
          <w:trHeight w:val="6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815EF1E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8318C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ii. Following things are marked in the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map  PHM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areas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5A840C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88C702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475AF1" w14:textId="77777777" w:rsidR="00F12A73" w:rsidRDefault="00F12A73"/>
        </w:tc>
      </w:tr>
      <w:tr w:rsidR="00F12A73" w14:paraId="207DF5C4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2E2D9BE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C81E46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Clinic centers 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3E2B82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81064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39910A" w14:textId="77777777" w:rsidR="00F12A73" w:rsidRDefault="00F12A73"/>
        </w:tc>
      </w:tr>
      <w:tr w:rsidR="00F12A73" w14:paraId="4F2D97B1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B4A1E79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FB94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Weighing posts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306C0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56AB32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F286E4" w14:textId="77777777" w:rsidR="00F12A73" w:rsidRDefault="00F12A73"/>
        </w:tc>
      </w:tr>
      <w:tr w:rsidR="00F12A73" w14:paraId="0A1D3358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3214A5A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2E2B7F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Health institutions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4787F2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371C78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BDAFF" w14:textId="77777777" w:rsidR="00F12A73" w:rsidRDefault="00F12A73"/>
        </w:tc>
      </w:tr>
      <w:tr w:rsidR="00F12A73" w14:paraId="11B406F6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476E1E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5842BF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Schools are marked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058F06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4CB9C3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7F4CD9" w14:textId="77777777" w:rsidR="00F12A73" w:rsidRDefault="00F12A73"/>
        </w:tc>
      </w:tr>
      <w:tr w:rsidR="00F12A73" w14:paraId="010BC172" w14:textId="77777777">
        <w:trPr>
          <w:trHeight w:val="92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BD4F2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</w:t>
            </w:r>
          </w:p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52FFE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Vital Statistics and important indicators</w:t>
            </w:r>
          </w:p>
          <w:p w14:paraId="132EE23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Followings are displayed according to national,          </w:t>
            </w:r>
          </w:p>
          <w:p w14:paraId="08A921A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Provincial,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District  and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MOH levels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7C32E5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B95C60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1998E7" w14:textId="77777777" w:rsidR="00F12A73" w:rsidRDefault="00F12A73"/>
        </w:tc>
      </w:tr>
      <w:tr w:rsidR="00F12A73" w14:paraId="1C4BE5AB" w14:textId="77777777">
        <w:trPr>
          <w:trHeight w:val="355"/>
        </w:trPr>
        <w:tc>
          <w:tcPr>
            <w:tcW w:w="61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08D8A1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6B646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Birth rate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F735B4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D43160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771ACC" w14:textId="77777777" w:rsidR="00F12A73" w:rsidRDefault="00F12A73"/>
        </w:tc>
      </w:tr>
      <w:tr w:rsidR="00F12A73" w14:paraId="0C2974F7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6B697A1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E3D26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Infant mortality rate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BAE3B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7EE17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E5CE54" w14:textId="77777777" w:rsidR="00F12A73" w:rsidRDefault="00F12A73"/>
        </w:tc>
      </w:tr>
      <w:tr w:rsidR="00F12A73" w14:paraId="4B1CFA1C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D78D25E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2B2131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Child mortality rate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( Children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less than 5 years)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A4FB65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4CF3B5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2E526D" w14:textId="77777777" w:rsidR="00F12A73" w:rsidRDefault="00F12A73"/>
        </w:tc>
      </w:tr>
      <w:tr w:rsidR="00F12A73" w14:paraId="373D2593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1B3EE32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C5CED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Maternal mortality rate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9C6C9C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FF9575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157BDA" w14:textId="77777777" w:rsidR="00F12A73" w:rsidRDefault="00F12A73"/>
        </w:tc>
      </w:tr>
      <w:tr w:rsidR="00F12A73" w14:paraId="351C8F51" w14:textId="777777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FD747E7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E380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Low birth weight rate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E8D0A5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990AD5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14C66" w14:textId="77777777" w:rsidR="00F12A73" w:rsidRDefault="00F12A73"/>
        </w:tc>
      </w:tr>
      <w:tr w:rsidR="00F12A73" w14:paraId="133C1A88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B2DAFD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87D71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Contraceptive prevalence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53ED51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41357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26E56A" w14:textId="77777777" w:rsidR="00F12A73" w:rsidRDefault="00F12A73"/>
        </w:tc>
      </w:tr>
      <w:tr w:rsidR="00F12A73" w14:paraId="736FA8E2" w14:textId="77777777">
        <w:trPr>
          <w:trHeight w:val="6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D2932D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</w:t>
            </w:r>
          </w:p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4C890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Approved advanced program for the month is displayed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F2463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D3CF45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C353B9" w14:textId="77777777" w:rsidR="00F12A73" w:rsidRDefault="00F12A73"/>
        </w:tc>
      </w:tr>
      <w:tr w:rsidR="00F12A73" w14:paraId="5E32E76A" w14:textId="77777777">
        <w:trPr>
          <w:trHeight w:val="43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AEEDA6" w14:textId="77777777" w:rsidR="00F12A73" w:rsidRDefault="00000000">
            <w:pPr>
              <w:spacing w:after="0"/>
              <w:ind w:left="16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</w:t>
            </w:r>
          </w:p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FC36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Annual clinic plan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585F45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BC8E3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6678BF" w14:textId="77777777" w:rsidR="00F12A73" w:rsidRDefault="00F12A73"/>
        </w:tc>
      </w:tr>
      <w:tr w:rsidR="00F12A73" w14:paraId="40B600B9" w14:textId="77777777">
        <w:trPr>
          <w:trHeight w:val="43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4B7E7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70166D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Annual plan with dates of clinic sessions available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191097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9E4526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CFA9E8" w14:textId="77777777" w:rsidR="00F12A73" w:rsidRDefault="00F12A73"/>
        </w:tc>
      </w:tr>
      <w:tr w:rsidR="00F12A73" w14:paraId="50A58154" w14:textId="77777777">
        <w:trPr>
          <w:trHeight w:val="43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469213" w14:textId="77777777" w:rsidR="00F12A73" w:rsidRDefault="00F12A73"/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EA6B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Schedule for clinic participation pf PHMs is displayed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2E7CB7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36833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713FB2" w14:textId="77777777" w:rsidR="00F12A73" w:rsidRDefault="00F12A73"/>
        </w:tc>
      </w:tr>
      <w:tr w:rsidR="00F12A73" w14:paraId="6311910D" w14:textId="77777777">
        <w:trPr>
          <w:trHeight w:val="6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F6268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</w:t>
            </w:r>
          </w:p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4F296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Names of PHMs under her supervision, population, number of houses, and eligible couples are displayed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3B3AD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40BF4D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F7C370" w14:textId="77777777" w:rsidR="00F12A73" w:rsidRDefault="00F12A73"/>
        </w:tc>
      </w:tr>
      <w:tr w:rsidR="00F12A73" w14:paraId="39DF26CD" w14:textId="77777777">
        <w:trPr>
          <w:trHeight w:val="43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F6991C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</w:t>
            </w:r>
          </w:p>
        </w:tc>
        <w:tc>
          <w:tcPr>
            <w:tcW w:w="53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5C848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Annual supervision roster is displayed</w:t>
            </w:r>
          </w:p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572E7" w14:textId="77777777" w:rsidR="00F12A73" w:rsidRDefault="00F12A73"/>
        </w:tc>
        <w:tc>
          <w:tcPr>
            <w:tcW w:w="9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2600C7" w14:textId="77777777" w:rsidR="00F12A73" w:rsidRDefault="00F12A73"/>
        </w:tc>
        <w:tc>
          <w:tcPr>
            <w:tcW w:w="17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F8ABAF" w14:textId="77777777" w:rsidR="00F12A73" w:rsidRDefault="00F12A73"/>
        </w:tc>
      </w:tr>
    </w:tbl>
    <w:p w14:paraId="40E0523A" w14:textId="77777777" w:rsidR="00F12A73" w:rsidRDefault="00000000">
      <w:pPr>
        <w:spacing w:after="0"/>
        <w:ind w:left="-1093" w:right="1073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70446C9" wp14:editId="0A1C6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91528" cy="9954768"/>
            <wp:effectExtent l="0" t="0" r="0" b="0"/>
            <wp:wrapTopAndBottom/>
            <wp:docPr id="27353" name="Picture 27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3" name="Picture 27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1528" cy="995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8BF470B" w14:textId="77777777" w:rsidR="00F12A73" w:rsidRDefault="00000000">
      <w:pPr>
        <w:spacing w:after="257"/>
        <w:ind w:left="108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lastRenderedPageBreak/>
        <w:t xml:space="preserve">5. Maintenance of registers,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30"/>
        </w:rPr>
        <w:t>records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30"/>
        </w:rPr>
        <w:t xml:space="preserve"> and returns at PHNS’s office</w:t>
      </w:r>
    </w:p>
    <w:tbl>
      <w:tblPr>
        <w:tblStyle w:val="TableGrid"/>
        <w:tblW w:w="9714" w:type="dxa"/>
        <w:tblInd w:w="27" w:type="dxa"/>
        <w:tblCellMar>
          <w:top w:w="27" w:type="dxa"/>
          <w:left w:w="8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614"/>
        <w:gridCol w:w="1319"/>
        <w:gridCol w:w="3827"/>
        <w:gridCol w:w="1024"/>
        <w:gridCol w:w="1024"/>
        <w:gridCol w:w="1906"/>
      </w:tblGrid>
      <w:tr w:rsidR="00F12A73" w14:paraId="1C6857A7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D15783D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13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BB2B71F" w14:textId="77777777" w:rsidR="00F12A73" w:rsidRDefault="00F12A73"/>
        </w:tc>
        <w:tc>
          <w:tcPr>
            <w:tcW w:w="38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227D683" w14:textId="77777777" w:rsidR="00F12A73" w:rsidRDefault="00F12A73"/>
        </w:tc>
        <w:tc>
          <w:tcPr>
            <w:tcW w:w="10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D5D268C" w14:textId="77777777" w:rsidR="00F12A73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99CA339" w14:textId="77777777" w:rsidR="00F12A73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92E9DCB" w14:textId="77777777" w:rsidR="00F12A7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2A27A58F" w14:textId="77777777">
        <w:trPr>
          <w:trHeight w:val="1073"/>
        </w:trPr>
        <w:tc>
          <w:tcPr>
            <w:tcW w:w="614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F77283" w14:textId="77777777" w:rsidR="00F12A73" w:rsidRDefault="00000000">
            <w:pPr>
              <w:spacing w:after="0"/>
              <w:ind w:left="1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F10B6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Duty List</w:t>
            </w:r>
          </w:p>
        </w:tc>
        <w:tc>
          <w:tcPr>
            <w:tcW w:w="38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4FDD11" w14:textId="77777777" w:rsidR="00F12A73" w:rsidRDefault="00000000">
            <w:pPr>
              <w:spacing w:after="0"/>
              <w:ind w:right="535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Duty list of following officers are available       PHNS</w:t>
            </w:r>
          </w:p>
        </w:tc>
        <w:tc>
          <w:tcPr>
            <w:tcW w:w="10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E09CCF" w14:textId="77777777" w:rsidR="00F12A73" w:rsidRDefault="00F12A73"/>
        </w:tc>
        <w:tc>
          <w:tcPr>
            <w:tcW w:w="10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EC7D8C" w14:textId="77777777" w:rsidR="00F12A73" w:rsidRDefault="00F12A73"/>
        </w:tc>
        <w:tc>
          <w:tcPr>
            <w:tcW w:w="19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996795" w14:textId="77777777" w:rsidR="00F12A73" w:rsidRDefault="00F12A73"/>
        </w:tc>
      </w:tr>
      <w:tr w:rsidR="00F12A73" w14:paraId="3C1EB944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E071E0A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2183D3A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F19A81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SPHM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C14F29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06B1E2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30AB5" w14:textId="77777777" w:rsidR="00F12A73" w:rsidRDefault="00F12A73"/>
        </w:tc>
      </w:tr>
      <w:tr w:rsidR="00F12A73" w14:paraId="6F3A84AC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B634AF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0FBBEC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915DD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PHM                                                                      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B8BAEB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797F8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BDF3B1" w14:textId="77777777" w:rsidR="00F12A73" w:rsidRDefault="00F12A73"/>
        </w:tc>
      </w:tr>
      <w:tr w:rsidR="00F12A73" w14:paraId="2431C5EB" w14:textId="77777777">
        <w:trPr>
          <w:trHeight w:val="677"/>
        </w:trPr>
        <w:tc>
          <w:tcPr>
            <w:tcW w:w="61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009D3E" w14:textId="77777777" w:rsidR="00F12A73" w:rsidRDefault="00000000">
            <w:pPr>
              <w:spacing w:after="0"/>
              <w:ind w:left="1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131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D2D8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Diary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7DA3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Duly completed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AAA7AD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EF66D3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48715E" w14:textId="77777777" w:rsidR="00F12A73" w:rsidRDefault="00F12A73"/>
        </w:tc>
      </w:tr>
      <w:tr w:rsidR="00F12A73" w14:paraId="4253C2CA" w14:textId="7777777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8286A3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73F2E2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98F8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Tallies with the advanced program and deviation book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434C0A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C8DEFE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1FA6ED" w14:textId="77777777" w:rsidR="00F12A73" w:rsidRDefault="00F12A73"/>
        </w:tc>
      </w:tr>
      <w:tr w:rsidR="00F12A73" w14:paraId="72895DA3" w14:textId="77777777">
        <w:trPr>
          <w:trHeight w:val="576"/>
        </w:trPr>
        <w:tc>
          <w:tcPr>
            <w:tcW w:w="61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64A06B" w14:textId="77777777" w:rsidR="00F12A73" w:rsidRDefault="00000000">
            <w:pPr>
              <w:spacing w:after="0"/>
              <w:ind w:left="1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131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6AE4F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Registers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DEA521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 for Departmental circulars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71D52E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0C18A8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AC1CB" w14:textId="77777777" w:rsidR="00F12A73" w:rsidRDefault="00F12A73"/>
        </w:tc>
      </w:tr>
      <w:tr w:rsidR="00F12A73" w14:paraId="1B96F8CA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ADA2EB4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F3E65DD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6AB25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Inventory Register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709ECE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89220C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EBFEB2" w14:textId="77777777" w:rsidR="00F12A73" w:rsidRDefault="00F12A73"/>
        </w:tc>
      </w:tr>
      <w:tr w:rsidR="00F12A73" w14:paraId="7F80E681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D31642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099049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F0FDBC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 on issues of printed forms,</w:t>
            </w:r>
          </w:p>
          <w:p w14:paraId="0F42FE80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Drugs,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stationery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and equipment for</w:t>
            </w:r>
          </w:p>
          <w:p w14:paraId="182A3FE1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PHMM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E16A3D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B5754A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1442B" w14:textId="77777777" w:rsidR="00F12A73" w:rsidRDefault="00F12A73"/>
        </w:tc>
      </w:tr>
      <w:tr w:rsidR="00F12A73" w14:paraId="3DAB32FD" w14:textId="77777777">
        <w:trPr>
          <w:trHeight w:val="1218"/>
        </w:trPr>
        <w:tc>
          <w:tcPr>
            <w:tcW w:w="61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7EE9C" w14:textId="77777777" w:rsidR="00F12A73" w:rsidRDefault="00000000">
            <w:pPr>
              <w:spacing w:after="0"/>
              <w:ind w:left="1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131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298102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Files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6F541" w14:textId="77777777" w:rsidR="00F12A73" w:rsidRDefault="00000000">
            <w:pPr>
              <w:spacing w:after="0"/>
              <w:ind w:left="1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Separare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files for each PHM and </w:t>
            </w:r>
          </w:p>
          <w:p w14:paraId="283B9C0D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SPHM </w:t>
            </w:r>
          </w:p>
          <w:p w14:paraId="11DE659C" w14:textId="77777777" w:rsidR="00F12A73" w:rsidRDefault="00000000">
            <w:pPr>
              <w:spacing w:after="0"/>
              <w:ind w:left="1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( may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be used commonly by both </w:t>
            </w:r>
          </w:p>
          <w:p w14:paraId="1BECBEB5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PHNS &amp;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SPHM )</w:t>
            </w:r>
            <w:proofErr w:type="gramEnd"/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5CDF99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AD31D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81D3E9" w14:textId="77777777" w:rsidR="00F12A73" w:rsidRDefault="00F12A73"/>
        </w:tc>
      </w:tr>
      <w:tr w:rsidR="00F12A73" w14:paraId="5BA0C9ED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BCFE73A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1E69BAD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EEFC37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Supervision reports file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4E7E95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5AE13D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7FA319" w14:textId="77777777" w:rsidR="00F12A73" w:rsidRDefault="00F12A73"/>
        </w:tc>
      </w:tr>
      <w:tr w:rsidR="00F12A73" w14:paraId="4B6505EB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26F6CC1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7ABF1EB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6C9AFD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Diary of PHNS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2B4DA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60D9F9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709EF" w14:textId="77777777" w:rsidR="00F12A73" w:rsidRDefault="00F12A73"/>
        </w:tc>
      </w:tr>
      <w:tr w:rsidR="00F12A73" w14:paraId="3D2B6D08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DA0D804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E8C14E1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09C64A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Monthly statement of PHNS form A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8FAD2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8B2088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6BDDDE" w14:textId="77777777" w:rsidR="00F12A73" w:rsidRDefault="00F12A73"/>
        </w:tc>
      </w:tr>
      <w:tr w:rsidR="00F12A73" w14:paraId="400FDA60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602AE83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FEDB2ED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F6180D" w14:textId="77777777" w:rsidR="00F12A73" w:rsidRDefault="00000000">
            <w:pPr>
              <w:spacing w:after="0"/>
              <w:ind w:left="1" w:right="984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Files for MCH/FP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returns  (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eg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: H 524 ,H 527 )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055834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15A68B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312AA" w14:textId="77777777" w:rsidR="00F12A73" w:rsidRDefault="00F12A73"/>
        </w:tc>
      </w:tr>
      <w:tr w:rsidR="00F12A73" w14:paraId="327D8644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B396DD1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536B5B5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59EDF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File for quarterly evaluation reports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0C9ABF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993AAD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6CB58C" w14:textId="77777777" w:rsidR="00F12A73" w:rsidRDefault="00F12A73"/>
        </w:tc>
      </w:tr>
      <w:tr w:rsidR="00F12A73" w14:paraId="5D528BEE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494A058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4D807F1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B57654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File on special activities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893CD2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EF28FE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476E9" w14:textId="77777777" w:rsidR="00F12A73" w:rsidRDefault="00F12A73"/>
        </w:tc>
      </w:tr>
      <w:tr w:rsidR="00F12A73" w14:paraId="2D0FB001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CF07A6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654226" w14:textId="77777777" w:rsidR="00F12A73" w:rsidRDefault="00F12A73"/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A7734A" w14:textId="77777777" w:rsidR="00F12A7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Reports of infant death investigations</w:t>
            </w:r>
          </w:p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FE9C4D" w14:textId="77777777" w:rsidR="00F12A73" w:rsidRDefault="00F12A73"/>
        </w:tc>
        <w:tc>
          <w:tcPr>
            <w:tcW w:w="1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BEF537" w14:textId="77777777" w:rsidR="00F12A73" w:rsidRDefault="00F12A73"/>
        </w:tc>
        <w:tc>
          <w:tcPr>
            <w:tcW w:w="19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D1FE25" w14:textId="77777777" w:rsidR="00F12A73" w:rsidRDefault="00F12A73"/>
        </w:tc>
      </w:tr>
    </w:tbl>
    <w:tbl>
      <w:tblPr>
        <w:tblStyle w:val="TableGrid"/>
        <w:tblpPr w:vertAnchor="page" w:horzAnchor="page"/>
        <w:tblOverlap w:val="never"/>
        <w:tblW w:w="10811" w:type="dxa"/>
        <w:tblInd w:w="0" w:type="dxa"/>
        <w:tblCellMar>
          <w:top w:w="103" w:type="dxa"/>
          <w:left w:w="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115"/>
        <w:gridCol w:w="659"/>
        <w:gridCol w:w="4660"/>
        <w:gridCol w:w="1501"/>
        <w:gridCol w:w="1350"/>
        <w:gridCol w:w="1526"/>
      </w:tblGrid>
      <w:tr w:rsidR="00F12A73" w14:paraId="516B90C8" w14:textId="77777777">
        <w:trPr>
          <w:trHeight w:val="1080"/>
        </w:trPr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4DDFD2AE" w14:textId="77777777" w:rsidR="00F12A73" w:rsidRDefault="00F12A73"/>
        </w:tc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23F85" w14:textId="77777777" w:rsidR="00F12A73" w:rsidRDefault="00F12A73"/>
        </w:tc>
      </w:tr>
      <w:tr w:rsidR="00F12A73" w14:paraId="74088C01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9E1CBA" w14:textId="77777777" w:rsidR="00F12A73" w:rsidRDefault="00F12A73"/>
        </w:tc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1AC0DDC5" w14:textId="77777777" w:rsidR="00F12A73" w:rsidRDefault="00000000">
            <w:pPr>
              <w:spacing w:after="0"/>
              <w:ind w:left="-35"/>
            </w:pPr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 xml:space="preserve"> 6. MCH services - planning,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>implementation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 xml:space="preserve"> and monitoring</w:t>
            </w:r>
          </w:p>
        </w:tc>
      </w:tr>
      <w:tr w:rsidR="00F12A73" w14:paraId="29A9E8A8" w14:textId="77777777">
        <w:trPr>
          <w:trHeight w:val="1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F00079" w14:textId="77777777" w:rsidR="00F12A73" w:rsidRDefault="00F12A73"/>
        </w:tc>
        <w:tc>
          <w:tcPr>
            <w:tcW w:w="9696" w:type="dxa"/>
            <w:gridSpan w:val="5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404ECA0B" w14:textId="77777777" w:rsidR="00F12A73" w:rsidRDefault="00F12A73"/>
        </w:tc>
      </w:tr>
      <w:tr w:rsidR="00F12A73" w14:paraId="6E4EBD6C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F34A4" w14:textId="77777777" w:rsidR="00F12A73" w:rsidRDefault="00F12A73"/>
        </w:tc>
        <w:tc>
          <w:tcPr>
            <w:tcW w:w="659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7A37FF2" w14:textId="77777777" w:rsidR="00F12A73" w:rsidRDefault="00000000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466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670573C" w14:textId="77777777" w:rsidR="00F12A73" w:rsidRDefault="00000000">
            <w:pPr>
              <w:spacing w:after="0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 Main problems identified by the PHNS</w:t>
            </w:r>
          </w:p>
        </w:tc>
        <w:tc>
          <w:tcPr>
            <w:tcW w:w="1501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CF56FE" w14:textId="77777777" w:rsidR="00F12A73" w:rsidRDefault="00000000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Action</w:t>
            </w:r>
          </w:p>
          <w:p w14:paraId="4348F89C" w14:textId="77777777" w:rsidR="00F12A73" w:rsidRDefault="00000000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Plan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is</w:t>
            </w:r>
            <w:proofErr w:type="gramEnd"/>
          </w:p>
          <w:p w14:paraId="61764433" w14:textId="77777777" w:rsidR="00F12A73" w:rsidRDefault="00000000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Available/</w:t>
            </w:r>
          </w:p>
          <w:p w14:paraId="112335F7" w14:textId="77777777" w:rsidR="00F12A73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Not available</w:t>
            </w:r>
          </w:p>
        </w:tc>
        <w:tc>
          <w:tcPr>
            <w:tcW w:w="135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DA0B9E" w14:textId="77777777" w:rsidR="00F12A73" w:rsidRDefault="00000000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Obtained</w:t>
            </w:r>
          </w:p>
          <w:p w14:paraId="5DFC596E" w14:textId="77777777" w:rsidR="00F12A73" w:rsidRDefault="00000000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The</w:t>
            </w:r>
          </w:p>
          <w:p w14:paraId="34FFB12B" w14:textId="77777777" w:rsidR="00F12A73" w:rsidRDefault="00000000">
            <w:pPr>
              <w:spacing w:after="0"/>
              <w:ind w:left="26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MOHs’</w:t>
            </w:r>
          </w:p>
          <w:p w14:paraId="503CA127" w14:textId="77777777" w:rsidR="00F12A73" w:rsidRDefault="0000000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Approval</w:t>
            </w:r>
          </w:p>
          <w:p w14:paraId="40FF298A" w14:textId="77777777" w:rsidR="00F12A73" w:rsidRDefault="00000000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Yes/No</w:t>
            </w:r>
          </w:p>
        </w:tc>
        <w:tc>
          <w:tcPr>
            <w:tcW w:w="1526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7E95AD8" w14:textId="77777777" w:rsidR="00F12A73" w:rsidRDefault="00000000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Progress</w:t>
            </w:r>
          </w:p>
        </w:tc>
      </w:tr>
      <w:tr w:rsidR="00F12A73" w14:paraId="35F06CDB" w14:textId="77777777">
        <w:trPr>
          <w:trHeight w:val="1174"/>
        </w:trPr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5DC5D7D6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9F61379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55BD8F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455DE0F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D34A762" w14:textId="77777777" w:rsidR="00F12A73" w:rsidRDefault="00F12A7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0654CF" w14:textId="77777777" w:rsidR="00F12A73" w:rsidRDefault="00F12A73"/>
        </w:tc>
      </w:tr>
      <w:tr w:rsidR="00F12A73" w14:paraId="59CAB3EF" w14:textId="77777777">
        <w:trPr>
          <w:trHeight w:val="9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638CD75C" w14:textId="77777777" w:rsidR="00F12A73" w:rsidRDefault="00F12A73"/>
        </w:tc>
        <w:tc>
          <w:tcPr>
            <w:tcW w:w="65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2EE167" w14:textId="77777777" w:rsidR="00F12A73" w:rsidRDefault="00000000">
            <w:pPr>
              <w:spacing w:after="0"/>
              <w:ind w:left="1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6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8A055B" w14:textId="77777777" w:rsidR="00F12A73" w:rsidRDefault="00F12A73"/>
        </w:tc>
        <w:tc>
          <w:tcPr>
            <w:tcW w:w="15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FC6534" w14:textId="77777777" w:rsidR="00F12A73" w:rsidRDefault="00F12A73"/>
        </w:tc>
        <w:tc>
          <w:tcPr>
            <w:tcW w:w="13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C33A28" w14:textId="77777777" w:rsidR="00F12A73" w:rsidRDefault="00F12A73"/>
        </w:tc>
        <w:tc>
          <w:tcPr>
            <w:tcW w:w="15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9AE833" w14:textId="77777777" w:rsidR="00F12A73" w:rsidRDefault="00F12A73"/>
        </w:tc>
      </w:tr>
      <w:tr w:rsidR="00F12A73" w14:paraId="66B94A08" w14:textId="77777777">
        <w:trPr>
          <w:trHeight w:val="9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5065B5A2" w14:textId="77777777" w:rsidR="00F12A73" w:rsidRDefault="00F12A73"/>
        </w:tc>
        <w:tc>
          <w:tcPr>
            <w:tcW w:w="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F5F193" w14:textId="77777777" w:rsidR="00F12A73" w:rsidRDefault="00000000">
            <w:pPr>
              <w:spacing w:after="0"/>
              <w:ind w:left="1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6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41798E" w14:textId="77777777" w:rsidR="00F12A73" w:rsidRDefault="00F12A73"/>
        </w:tc>
        <w:tc>
          <w:tcPr>
            <w:tcW w:w="15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E11EAA" w14:textId="77777777" w:rsidR="00F12A73" w:rsidRDefault="00F12A73"/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2570C" w14:textId="77777777" w:rsidR="00F12A73" w:rsidRDefault="00F12A73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2216D" w14:textId="77777777" w:rsidR="00F12A73" w:rsidRDefault="00F12A73"/>
        </w:tc>
      </w:tr>
      <w:tr w:rsidR="00F12A73" w14:paraId="4196E6DF" w14:textId="77777777">
        <w:trPr>
          <w:trHeight w:val="9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6D5A0346" w14:textId="77777777" w:rsidR="00F12A73" w:rsidRDefault="00F12A73"/>
        </w:tc>
        <w:tc>
          <w:tcPr>
            <w:tcW w:w="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C83A0" w14:textId="77777777" w:rsidR="00F12A73" w:rsidRDefault="00000000">
            <w:pPr>
              <w:spacing w:after="0"/>
              <w:ind w:left="1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6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9259E1" w14:textId="77777777" w:rsidR="00F12A73" w:rsidRDefault="00F12A73"/>
        </w:tc>
        <w:tc>
          <w:tcPr>
            <w:tcW w:w="15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8EF4E3" w14:textId="77777777" w:rsidR="00F12A73" w:rsidRDefault="00F12A73"/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5594E3" w14:textId="77777777" w:rsidR="00F12A73" w:rsidRDefault="00F12A73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3D9C02" w14:textId="77777777" w:rsidR="00F12A73" w:rsidRDefault="00F12A73"/>
        </w:tc>
      </w:tr>
      <w:tr w:rsidR="00F12A73" w14:paraId="3D624076" w14:textId="77777777">
        <w:trPr>
          <w:trHeight w:val="9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5523D34D" w14:textId="77777777" w:rsidR="00F12A73" w:rsidRDefault="00F12A73"/>
        </w:tc>
        <w:tc>
          <w:tcPr>
            <w:tcW w:w="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E0617" w14:textId="77777777" w:rsidR="00F12A73" w:rsidRDefault="00000000">
            <w:pPr>
              <w:spacing w:after="0"/>
              <w:ind w:left="1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6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EC8762" w14:textId="77777777" w:rsidR="00F12A73" w:rsidRDefault="00F12A73"/>
        </w:tc>
        <w:tc>
          <w:tcPr>
            <w:tcW w:w="15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128B14" w14:textId="77777777" w:rsidR="00F12A73" w:rsidRDefault="00F12A73"/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6E34E3" w14:textId="77777777" w:rsidR="00F12A73" w:rsidRDefault="00F12A73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FD243" w14:textId="77777777" w:rsidR="00F12A73" w:rsidRDefault="00F12A73"/>
        </w:tc>
      </w:tr>
      <w:tr w:rsidR="00F12A73" w14:paraId="391C21FD" w14:textId="77777777">
        <w:trPr>
          <w:trHeight w:val="9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81717"/>
            </w:tcBorders>
          </w:tcPr>
          <w:p w14:paraId="7D4FCCD3" w14:textId="77777777" w:rsidR="00F12A73" w:rsidRDefault="00F12A73"/>
        </w:tc>
        <w:tc>
          <w:tcPr>
            <w:tcW w:w="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1B24F" w14:textId="77777777" w:rsidR="00F12A73" w:rsidRDefault="00000000">
            <w:pPr>
              <w:spacing w:after="0"/>
              <w:ind w:left="1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6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2840D" w14:textId="77777777" w:rsidR="00F12A73" w:rsidRDefault="00F12A73"/>
        </w:tc>
        <w:tc>
          <w:tcPr>
            <w:tcW w:w="15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0AA3C" w14:textId="77777777" w:rsidR="00F12A73" w:rsidRDefault="00F12A73"/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2F8C86" w14:textId="77777777" w:rsidR="00F12A73" w:rsidRDefault="00F12A73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2ECA85" w14:textId="77777777" w:rsidR="00F12A73" w:rsidRDefault="00F12A73"/>
        </w:tc>
      </w:tr>
    </w:tbl>
    <w:p w14:paraId="0750C04E" w14:textId="77777777" w:rsidR="00F12A73" w:rsidRDefault="00000000">
      <w:pPr>
        <w:numPr>
          <w:ilvl w:val="0"/>
          <w:numId w:val="3"/>
        </w:numPr>
        <w:shd w:val="clear" w:color="auto" w:fill="A0CEB8"/>
        <w:spacing w:after="0"/>
        <w:ind w:hanging="30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Contribution for the Management of Information System (MIS)</w:t>
      </w:r>
    </w:p>
    <w:tbl>
      <w:tblPr>
        <w:tblStyle w:val="TableGrid"/>
        <w:tblW w:w="9651" w:type="dxa"/>
        <w:tblInd w:w="47" w:type="dxa"/>
        <w:tblCellMar>
          <w:top w:w="117" w:type="dxa"/>
          <w:left w:w="8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14"/>
        <w:gridCol w:w="5227"/>
        <w:gridCol w:w="936"/>
        <w:gridCol w:w="936"/>
        <w:gridCol w:w="1938"/>
      </w:tblGrid>
      <w:tr w:rsidR="00F12A73" w14:paraId="40955A12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EE1833" w14:textId="77777777" w:rsidR="00F12A73" w:rsidRDefault="00000000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52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C232848" w14:textId="77777777" w:rsidR="00F12A73" w:rsidRDefault="00F12A73"/>
        </w:tc>
        <w:tc>
          <w:tcPr>
            <w:tcW w:w="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BCD1E22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09DF3B" w14:textId="77777777" w:rsidR="00F12A73" w:rsidRDefault="00000000">
            <w:pPr>
              <w:spacing w:after="0"/>
              <w:ind w:left="22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0C5D552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09EB2BB2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AD2F9E" w14:textId="77777777" w:rsidR="00F12A73" w:rsidRDefault="00000000">
            <w:pPr>
              <w:spacing w:after="0"/>
              <w:ind w:right="54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2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08A5DA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 process in place to get monthly returns from PHMs’ on time</w:t>
            </w:r>
          </w:p>
        </w:tc>
        <w:tc>
          <w:tcPr>
            <w:tcW w:w="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CF73C9" w14:textId="77777777" w:rsidR="00F12A73" w:rsidRDefault="00F12A73"/>
        </w:tc>
        <w:tc>
          <w:tcPr>
            <w:tcW w:w="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9CCD3" w14:textId="77777777" w:rsidR="00F12A73" w:rsidRDefault="00F12A73"/>
        </w:tc>
        <w:tc>
          <w:tcPr>
            <w:tcW w:w="19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37638" w14:textId="77777777" w:rsidR="00F12A73" w:rsidRDefault="00F12A73"/>
        </w:tc>
      </w:tr>
      <w:tr w:rsidR="00F12A73" w14:paraId="48E158CF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F80DFA" w14:textId="77777777" w:rsidR="00F12A73" w:rsidRDefault="00000000">
            <w:pPr>
              <w:spacing w:after="0"/>
              <w:ind w:right="54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</w:p>
        </w:tc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3D0025" w14:textId="77777777" w:rsidR="00F12A73" w:rsidRDefault="00000000">
            <w:pPr>
              <w:spacing w:after="0"/>
              <w:ind w:right="37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Analyses monthly and quarterly data sets in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eRHMIS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and identify quality gaps</w:t>
            </w:r>
          </w:p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3B5A7D" w14:textId="77777777" w:rsidR="00F12A73" w:rsidRDefault="00F12A73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0B5F74" w14:textId="77777777" w:rsidR="00F12A73" w:rsidRDefault="00F12A73"/>
        </w:tc>
        <w:tc>
          <w:tcPr>
            <w:tcW w:w="1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9AA26" w14:textId="77777777" w:rsidR="00F12A73" w:rsidRDefault="00F12A73"/>
        </w:tc>
      </w:tr>
      <w:tr w:rsidR="00F12A73" w14:paraId="4EB6845F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18D159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23F62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Identified problems are discussed at the monthly and local conferences and interventions are made </w:t>
            </w:r>
          </w:p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A65608" w14:textId="77777777" w:rsidR="00F12A73" w:rsidRDefault="00F12A73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3F6F63" w14:textId="77777777" w:rsidR="00F12A73" w:rsidRDefault="00F12A73"/>
        </w:tc>
        <w:tc>
          <w:tcPr>
            <w:tcW w:w="1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A0F3D2" w14:textId="77777777" w:rsidR="00F12A73" w:rsidRDefault="00F12A73"/>
        </w:tc>
      </w:tr>
      <w:tr w:rsidR="00F12A73" w14:paraId="64C3E1C2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011C7C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iv </w:t>
            </w:r>
          </w:p>
        </w:tc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AE911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Infant deaths are investigated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timely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and reports are submitted</w:t>
            </w:r>
          </w:p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003914" w14:textId="77777777" w:rsidR="00F12A73" w:rsidRDefault="00F12A73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9A906D" w14:textId="77777777" w:rsidR="00F12A73" w:rsidRDefault="00F12A73"/>
        </w:tc>
        <w:tc>
          <w:tcPr>
            <w:tcW w:w="1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38F78" w14:textId="77777777" w:rsidR="00F12A73" w:rsidRDefault="00F12A73"/>
        </w:tc>
      </w:tr>
      <w:tr w:rsidR="00F12A73" w14:paraId="754881F0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B8B05C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528DF1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At the end of each quarter, quarterly evaluation reports are submitted to the MOH</w:t>
            </w:r>
          </w:p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1C2C31" w14:textId="77777777" w:rsidR="00F12A73" w:rsidRDefault="00F12A73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8453F" w14:textId="77777777" w:rsidR="00F12A73" w:rsidRDefault="00F12A73"/>
        </w:tc>
        <w:tc>
          <w:tcPr>
            <w:tcW w:w="1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E535A9" w14:textId="77777777" w:rsidR="00F12A73" w:rsidRDefault="00F12A73"/>
        </w:tc>
      </w:tr>
      <w:tr w:rsidR="00F12A73" w14:paraId="1BADA21D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DC39A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35EF0C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 mechanism is in place to evaluate the service delivery of PHM on a regular basis</w:t>
            </w:r>
          </w:p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205BD4" w14:textId="77777777" w:rsidR="00F12A73" w:rsidRDefault="00F12A73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F9DE5" w14:textId="77777777" w:rsidR="00F12A73" w:rsidRDefault="00F12A73"/>
        </w:tc>
        <w:tc>
          <w:tcPr>
            <w:tcW w:w="1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0937C7" w14:textId="77777777" w:rsidR="00F12A73" w:rsidRDefault="00F12A73"/>
        </w:tc>
      </w:tr>
    </w:tbl>
    <w:p w14:paraId="6F30FDB0" w14:textId="77777777" w:rsidR="00F12A73" w:rsidRDefault="00000000">
      <w:pPr>
        <w:numPr>
          <w:ilvl w:val="0"/>
          <w:numId w:val="3"/>
        </w:numPr>
        <w:spacing w:after="0"/>
        <w:ind w:hanging="30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Capacity building of health staff</w:t>
      </w:r>
    </w:p>
    <w:tbl>
      <w:tblPr>
        <w:tblStyle w:val="TableGrid"/>
        <w:tblW w:w="9668" w:type="dxa"/>
        <w:tblInd w:w="7" w:type="dxa"/>
        <w:tblCellMar>
          <w:top w:w="270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476"/>
        <w:gridCol w:w="2330"/>
        <w:gridCol w:w="2862"/>
      </w:tblGrid>
      <w:tr w:rsidR="00F12A73" w14:paraId="20E9D997" w14:textId="77777777">
        <w:trPr>
          <w:trHeight w:val="1625"/>
        </w:trPr>
        <w:tc>
          <w:tcPr>
            <w:tcW w:w="44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58129E5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Training needs of PHMs identified</w:t>
            </w:r>
          </w:p>
        </w:tc>
        <w:tc>
          <w:tcPr>
            <w:tcW w:w="23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73111D5" w14:textId="77777777" w:rsidR="00F12A73" w:rsidRDefault="00000000">
            <w:pPr>
              <w:spacing w:after="0" w:line="24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Training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programs  planned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</w:t>
            </w:r>
          </w:p>
          <w:p w14:paraId="0085D17A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Yes/No</w:t>
            </w:r>
          </w:p>
        </w:tc>
        <w:tc>
          <w:tcPr>
            <w:tcW w:w="286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8C1F888" w14:textId="77777777" w:rsidR="00F12A73" w:rsidRDefault="00000000">
            <w:pPr>
              <w:spacing w:after="0" w:line="249" w:lineRule="auto"/>
              <w:ind w:left="219" w:right="28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Training programs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conduced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</w:t>
            </w:r>
          </w:p>
          <w:p w14:paraId="346850A0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Yes/No</w:t>
            </w:r>
          </w:p>
        </w:tc>
      </w:tr>
      <w:tr w:rsidR="00F12A73" w14:paraId="265CB7AE" w14:textId="77777777">
        <w:trPr>
          <w:trHeight w:val="765"/>
        </w:trPr>
        <w:tc>
          <w:tcPr>
            <w:tcW w:w="44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4D2E50" w14:textId="77777777" w:rsidR="00F12A73" w:rsidRDefault="00F12A73"/>
        </w:tc>
        <w:tc>
          <w:tcPr>
            <w:tcW w:w="23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F69AF4" w14:textId="77777777" w:rsidR="00F12A73" w:rsidRDefault="00F12A73"/>
        </w:tc>
        <w:tc>
          <w:tcPr>
            <w:tcW w:w="286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A34361" w14:textId="77777777" w:rsidR="00F12A73" w:rsidRDefault="00F12A73"/>
        </w:tc>
      </w:tr>
      <w:tr w:rsidR="00F12A73" w14:paraId="194B5939" w14:textId="77777777">
        <w:trPr>
          <w:trHeight w:val="755"/>
        </w:trPr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FF6713" w14:textId="77777777" w:rsidR="00F12A73" w:rsidRDefault="00F12A73"/>
        </w:tc>
        <w:tc>
          <w:tcPr>
            <w:tcW w:w="23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222E13" w14:textId="77777777" w:rsidR="00F12A73" w:rsidRDefault="00F12A73"/>
        </w:tc>
        <w:tc>
          <w:tcPr>
            <w:tcW w:w="28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4E7780" w14:textId="77777777" w:rsidR="00F12A73" w:rsidRDefault="00F12A73"/>
        </w:tc>
      </w:tr>
      <w:tr w:rsidR="00F12A73" w14:paraId="6006017D" w14:textId="77777777">
        <w:trPr>
          <w:trHeight w:val="755"/>
        </w:trPr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AA8C96" w14:textId="77777777" w:rsidR="00F12A73" w:rsidRDefault="00F12A73"/>
        </w:tc>
        <w:tc>
          <w:tcPr>
            <w:tcW w:w="23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E04F20" w14:textId="77777777" w:rsidR="00F12A73" w:rsidRDefault="00F12A73"/>
        </w:tc>
        <w:tc>
          <w:tcPr>
            <w:tcW w:w="28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8698C" w14:textId="77777777" w:rsidR="00F12A73" w:rsidRDefault="00F12A73"/>
        </w:tc>
      </w:tr>
      <w:tr w:rsidR="00F12A73" w14:paraId="75E3AD35" w14:textId="77777777">
        <w:trPr>
          <w:trHeight w:val="755"/>
        </w:trPr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740C3F" w14:textId="77777777" w:rsidR="00F12A73" w:rsidRDefault="00F12A73"/>
        </w:tc>
        <w:tc>
          <w:tcPr>
            <w:tcW w:w="23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06C60C" w14:textId="77777777" w:rsidR="00F12A73" w:rsidRDefault="00F12A73"/>
        </w:tc>
        <w:tc>
          <w:tcPr>
            <w:tcW w:w="28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8892F" w14:textId="77777777" w:rsidR="00F12A73" w:rsidRDefault="00F12A73"/>
        </w:tc>
      </w:tr>
      <w:tr w:rsidR="00F12A73" w14:paraId="3006EB11" w14:textId="77777777">
        <w:trPr>
          <w:trHeight w:val="755"/>
        </w:trPr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78C211" w14:textId="77777777" w:rsidR="00F12A73" w:rsidRDefault="00F12A73"/>
        </w:tc>
        <w:tc>
          <w:tcPr>
            <w:tcW w:w="23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B9CABC" w14:textId="77777777" w:rsidR="00F12A73" w:rsidRDefault="00F12A73"/>
        </w:tc>
        <w:tc>
          <w:tcPr>
            <w:tcW w:w="28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A36FDC" w14:textId="77777777" w:rsidR="00F12A73" w:rsidRDefault="00F12A73"/>
        </w:tc>
      </w:tr>
    </w:tbl>
    <w:p w14:paraId="1474C218" w14:textId="77777777" w:rsidR="00F12A73" w:rsidRDefault="00000000">
      <w:pPr>
        <w:numPr>
          <w:ilvl w:val="0"/>
          <w:numId w:val="3"/>
        </w:numPr>
        <w:shd w:val="clear" w:color="auto" w:fill="A0CEB8"/>
        <w:spacing w:after="0"/>
        <w:ind w:hanging="30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In- service training received by the PHNS</w:t>
      </w:r>
    </w:p>
    <w:tbl>
      <w:tblPr>
        <w:tblStyle w:val="TableGrid"/>
        <w:tblW w:w="9691" w:type="dxa"/>
        <w:tblInd w:w="27" w:type="dxa"/>
        <w:tblCellMar>
          <w:top w:w="116" w:type="dxa"/>
          <w:left w:w="8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833"/>
        <w:gridCol w:w="2390"/>
        <w:gridCol w:w="2468"/>
      </w:tblGrid>
      <w:tr w:rsidR="00F12A73" w14:paraId="4EECF392" w14:textId="77777777">
        <w:trPr>
          <w:trHeight w:val="1157"/>
        </w:trPr>
        <w:tc>
          <w:tcPr>
            <w:tcW w:w="483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E46E12B" w14:textId="77777777" w:rsidR="00F12A73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lastRenderedPageBreak/>
              <w:t xml:space="preserve">Training </w:t>
            </w:r>
          </w:p>
        </w:tc>
        <w:tc>
          <w:tcPr>
            <w:tcW w:w="23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0390F47" w14:textId="77777777" w:rsidR="00F12A73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Yes/No</w:t>
            </w:r>
          </w:p>
        </w:tc>
        <w:tc>
          <w:tcPr>
            <w:tcW w:w="246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80BFCC6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If received. The date of training</w:t>
            </w:r>
          </w:p>
        </w:tc>
      </w:tr>
      <w:tr w:rsidR="00F12A73" w14:paraId="15F8C992" w14:textId="77777777">
        <w:trPr>
          <w:trHeight w:val="554"/>
        </w:trPr>
        <w:tc>
          <w:tcPr>
            <w:tcW w:w="483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49185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Training on Management Information System</w:t>
            </w:r>
          </w:p>
        </w:tc>
        <w:tc>
          <w:tcPr>
            <w:tcW w:w="23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383F9D" w14:textId="77777777" w:rsidR="00F12A73" w:rsidRDefault="00F12A73"/>
        </w:tc>
        <w:tc>
          <w:tcPr>
            <w:tcW w:w="246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ED3AE2" w14:textId="77777777" w:rsidR="00F12A73" w:rsidRDefault="00F12A73"/>
        </w:tc>
      </w:tr>
      <w:tr w:rsidR="00F12A73" w14:paraId="572CEEAE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5994E0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GBV (3 DAYS)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B0F6A4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F2E44B" w14:textId="77777777" w:rsidR="00F12A73" w:rsidRDefault="00F12A73"/>
        </w:tc>
      </w:tr>
      <w:tr w:rsidR="00F12A73" w14:paraId="1A815752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CD767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Training on WWC program 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4639E5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280CD7" w14:textId="77777777" w:rsidR="00F12A73" w:rsidRDefault="00F12A73"/>
        </w:tc>
      </w:tr>
      <w:tr w:rsidR="00F12A73" w14:paraId="6CC03DB3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FF95A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IYCF Counselling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1C9EE6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08D42B" w14:textId="77777777" w:rsidR="00F12A73" w:rsidRDefault="00F12A73"/>
        </w:tc>
      </w:tr>
      <w:tr w:rsidR="00F12A73" w14:paraId="4E6CAF79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0BF231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Family planning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570683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198B9" w14:textId="77777777" w:rsidR="00F12A73" w:rsidRDefault="00F12A73"/>
        </w:tc>
      </w:tr>
      <w:tr w:rsidR="00F12A73" w14:paraId="6D224FB4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948CA0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GMP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E39D87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1F4838" w14:textId="77777777" w:rsidR="00F12A73" w:rsidRDefault="00F12A73"/>
        </w:tc>
      </w:tr>
      <w:tr w:rsidR="00F12A73" w14:paraId="6DF71526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58918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ASRH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D463BA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02B56D" w14:textId="77777777" w:rsidR="00F12A73" w:rsidRDefault="00F12A73"/>
        </w:tc>
      </w:tr>
      <w:tr w:rsidR="00F12A73" w14:paraId="3787E4F2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F34AFE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ECCD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0B33D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8F125" w14:textId="77777777" w:rsidR="00F12A73" w:rsidRDefault="00F12A73"/>
        </w:tc>
      </w:tr>
      <w:tr w:rsidR="00F12A73" w14:paraId="39F933AB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66DCD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Preconception care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334EDE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572FD" w14:textId="77777777" w:rsidR="00F12A73" w:rsidRDefault="00F12A73"/>
        </w:tc>
      </w:tr>
      <w:tr w:rsidR="00F12A73" w14:paraId="59CD5E99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400635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Life skills (3 days)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AE5FD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95E05E" w14:textId="77777777" w:rsidR="00F12A73" w:rsidRDefault="00F12A73"/>
        </w:tc>
      </w:tr>
      <w:tr w:rsidR="00F12A73" w14:paraId="4EC57434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B2F55D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EPI Middle-Level Managers</w:t>
            </w:r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BCC34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558B15" w14:textId="77777777" w:rsidR="00F12A73" w:rsidRDefault="00F12A73"/>
        </w:tc>
      </w:tr>
      <w:tr w:rsidR="00F12A73" w14:paraId="245F951E" w14:textId="77777777">
        <w:trPr>
          <w:trHeight w:val="544"/>
        </w:trPr>
        <w:tc>
          <w:tcPr>
            <w:tcW w:w="4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07C4FD" w14:textId="77777777" w:rsidR="00F12A73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eRHMIS</w:t>
            </w:r>
            <w:proofErr w:type="spellEnd"/>
          </w:p>
        </w:tc>
        <w:tc>
          <w:tcPr>
            <w:tcW w:w="23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1CC613" w14:textId="77777777" w:rsidR="00F12A73" w:rsidRDefault="00F12A73"/>
        </w:tc>
        <w:tc>
          <w:tcPr>
            <w:tcW w:w="24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E7882A" w14:textId="77777777" w:rsidR="00F12A73" w:rsidRDefault="00F12A73"/>
        </w:tc>
      </w:tr>
    </w:tbl>
    <w:tbl>
      <w:tblPr>
        <w:tblStyle w:val="TableGrid"/>
        <w:tblpPr w:vertAnchor="page" w:horzAnchor="page"/>
        <w:tblOverlap w:val="never"/>
        <w:tblW w:w="10811" w:type="dxa"/>
        <w:tblInd w:w="0" w:type="dxa"/>
        <w:tblCellMar>
          <w:top w:w="103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12"/>
        <w:gridCol w:w="635"/>
        <w:gridCol w:w="5205"/>
        <w:gridCol w:w="922"/>
        <w:gridCol w:w="979"/>
        <w:gridCol w:w="1958"/>
      </w:tblGrid>
      <w:tr w:rsidR="00F12A73" w14:paraId="0AC70ACA" w14:textId="77777777">
        <w:trPr>
          <w:trHeight w:val="1080"/>
        </w:trPr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01E85BEC" w14:textId="77777777" w:rsidR="00F12A73" w:rsidRDefault="00F12A73"/>
        </w:tc>
        <w:tc>
          <w:tcPr>
            <w:tcW w:w="9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B0CCE" w14:textId="77777777" w:rsidR="00F12A73" w:rsidRDefault="00F12A73"/>
        </w:tc>
      </w:tr>
      <w:tr w:rsidR="00F12A73" w14:paraId="33E2EC7B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F5AA99" w14:textId="77777777" w:rsidR="00F12A73" w:rsidRDefault="00F12A73"/>
        </w:tc>
        <w:tc>
          <w:tcPr>
            <w:tcW w:w="7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3B9E6070" w14:textId="77777777" w:rsidR="00F12A73" w:rsidRDefault="00000000">
            <w:pPr>
              <w:spacing w:after="0"/>
              <w:ind w:left="-32"/>
            </w:pPr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>10. Service provision according to service needs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45E66CA6" w14:textId="77777777" w:rsidR="00F12A73" w:rsidRDefault="00F12A73"/>
        </w:tc>
      </w:tr>
      <w:tr w:rsidR="00F12A73" w14:paraId="45BB9F61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96EBCC" w14:textId="77777777" w:rsidR="00F12A73" w:rsidRDefault="00F12A73"/>
        </w:tc>
        <w:tc>
          <w:tcPr>
            <w:tcW w:w="7741" w:type="dxa"/>
            <w:gridSpan w:val="4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6FE0C507" w14:textId="77777777" w:rsidR="00F12A73" w:rsidRDefault="00F12A73"/>
        </w:tc>
        <w:tc>
          <w:tcPr>
            <w:tcW w:w="1958" w:type="dxa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1CF3882B" w14:textId="77777777" w:rsidR="00F12A73" w:rsidRDefault="00F12A73"/>
        </w:tc>
      </w:tr>
      <w:tr w:rsidR="00F12A73" w14:paraId="0B4E48B3" w14:textId="77777777">
        <w:trPr>
          <w:trHeight w:val="7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DE2A33" w14:textId="77777777" w:rsidR="00F12A73" w:rsidRDefault="00F12A73"/>
        </w:tc>
        <w:tc>
          <w:tcPr>
            <w:tcW w:w="63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B05B7D2" w14:textId="77777777" w:rsidR="00F12A73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2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569F690" w14:textId="77777777" w:rsidR="00F12A73" w:rsidRDefault="00F12A73"/>
        </w:tc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D24D524" w14:textId="77777777" w:rsidR="00F12A73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911B652" w14:textId="77777777" w:rsidR="00F12A73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8C455F" w14:textId="77777777" w:rsidR="00F12A73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78E5ABBC" w14:textId="77777777">
        <w:trPr>
          <w:trHeight w:val="860"/>
        </w:trPr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5479FD1" w14:textId="77777777" w:rsidR="00F12A73" w:rsidRDefault="00F12A73"/>
        </w:tc>
        <w:tc>
          <w:tcPr>
            <w:tcW w:w="63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CAF5E2" w14:textId="77777777" w:rsidR="00F12A73" w:rsidRDefault="00000000">
            <w:pPr>
              <w:spacing w:after="0"/>
              <w:ind w:left="78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2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47BA98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 model clinic has been organized in the MOH area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E0460" w14:textId="77777777" w:rsidR="00F12A73" w:rsidRDefault="00F12A73"/>
        </w:tc>
        <w:tc>
          <w:tcPr>
            <w:tcW w:w="9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8AC8B2" w14:textId="77777777" w:rsidR="00F12A73" w:rsidRDefault="00F12A73"/>
        </w:tc>
        <w:tc>
          <w:tcPr>
            <w:tcW w:w="19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421327" w14:textId="77777777" w:rsidR="00F12A73" w:rsidRDefault="00F12A73"/>
        </w:tc>
      </w:tr>
      <w:tr w:rsidR="00F12A73" w14:paraId="2D95811C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DFA5312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51921D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5F1B54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Clinics are conducted in the absence of MOH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A85993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816A8B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E12000" w14:textId="77777777" w:rsidR="00F12A73" w:rsidRDefault="00F12A73"/>
        </w:tc>
      </w:tr>
      <w:tr w:rsidR="00F12A73" w14:paraId="57CBDF07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B86D23B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3C1113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67F878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PAP smears are taken under the supervision of the </w:t>
            </w:r>
          </w:p>
          <w:p w14:paraId="4CB3E304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MOH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18FEF9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FA6D39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3D0A96" w14:textId="77777777" w:rsidR="00F12A73" w:rsidRDefault="00F12A73"/>
        </w:tc>
      </w:tr>
      <w:tr w:rsidR="00F12A73" w14:paraId="57101068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4337F4C6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B6299E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677C7F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Draws blood for VDRL / Grouping &amp; Rh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FF5C4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4541D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BBDCBD" w14:textId="77777777" w:rsidR="00F12A73" w:rsidRDefault="00F12A73"/>
        </w:tc>
      </w:tr>
      <w:tr w:rsidR="00F12A73" w14:paraId="0B34BC37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E524624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599D2E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EFE033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Participates in school health activities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78F359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1C699B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0C5C11" w14:textId="77777777" w:rsidR="00F12A73" w:rsidRDefault="00F12A73"/>
        </w:tc>
      </w:tr>
      <w:tr w:rsidR="00F12A73" w14:paraId="6861F55D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1253AC3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4C07D6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D54AAC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Supports MOH in maternal death investigations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9E9B17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B0810A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36BF9" w14:textId="77777777" w:rsidR="00F12A73" w:rsidRDefault="00F12A73"/>
        </w:tc>
      </w:tr>
      <w:tr w:rsidR="00F12A73" w14:paraId="3D00B387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10EDCAF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34EEA2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B37426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Conduct training programs for volunteers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7BB198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58F241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27FE2" w14:textId="77777777" w:rsidR="00F12A73" w:rsidRDefault="00F12A73"/>
        </w:tc>
      </w:tr>
      <w:tr w:rsidR="00F12A73" w14:paraId="75DD349F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EF4253F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45CE9B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viii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13FFA7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Identifies children with special needs in the area and pays special attention to them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43805D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A02955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5E6889" w14:textId="77777777" w:rsidR="00F12A73" w:rsidRDefault="00F12A73"/>
        </w:tc>
      </w:tr>
      <w:tr w:rsidR="00F12A73" w14:paraId="5F98B3B2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4238A455" w14:textId="77777777" w:rsidR="00F12A73" w:rsidRDefault="00F12A73"/>
        </w:tc>
        <w:tc>
          <w:tcPr>
            <w:tcW w:w="6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05325D" w14:textId="77777777" w:rsidR="00F12A73" w:rsidRDefault="00000000">
            <w:pPr>
              <w:spacing w:after="0"/>
              <w:ind w:left="7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ix</w:t>
            </w:r>
          </w:p>
        </w:tc>
        <w:tc>
          <w:tcPr>
            <w:tcW w:w="5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69D952" w14:textId="77777777" w:rsidR="00F12A73" w:rsidRDefault="00000000">
            <w:pPr>
              <w:spacing w:after="0"/>
              <w:ind w:left="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Supporting health-promoting sessions </w:t>
            </w: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C32031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B6C5F3" w14:textId="77777777" w:rsidR="00F12A73" w:rsidRDefault="00F12A73"/>
        </w:tc>
        <w:tc>
          <w:tcPr>
            <w:tcW w:w="19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D4E66E" w14:textId="77777777" w:rsidR="00F12A73" w:rsidRDefault="00F12A73"/>
        </w:tc>
      </w:tr>
    </w:tbl>
    <w:p w14:paraId="0032942E" w14:textId="77777777" w:rsidR="00F12A73" w:rsidRDefault="00000000">
      <w:pPr>
        <w:numPr>
          <w:ilvl w:val="0"/>
          <w:numId w:val="4"/>
        </w:numPr>
        <w:shd w:val="clear" w:color="auto" w:fill="A0CEB8"/>
        <w:spacing w:after="84"/>
        <w:ind w:left="445" w:hanging="445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Number of supervisions – (done in the last quarter):</w:t>
      </w:r>
    </w:p>
    <w:tbl>
      <w:tblPr>
        <w:tblStyle w:val="TableGrid"/>
        <w:tblW w:w="9658" w:type="dxa"/>
        <w:tblInd w:w="54" w:type="dxa"/>
        <w:tblCellMar>
          <w:top w:w="117" w:type="dxa"/>
          <w:left w:w="80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104"/>
        <w:gridCol w:w="979"/>
        <w:gridCol w:w="979"/>
        <w:gridCol w:w="1982"/>
      </w:tblGrid>
      <w:tr w:rsidR="00F12A73" w14:paraId="29D5DAF3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6B4B08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1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22A2CBA" w14:textId="77777777" w:rsidR="00F12A73" w:rsidRDefault="00F12A73"/>
        </w:tc>
        <w:tc>
          <w:tcPr>
            <w:tcW w:w="9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02B3FC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DBFB145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00A564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66A9D720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3D6C3B" w14:textId="77777777" w:rsidR="00F12A73" w:rsidRDefault="00000000">
            <w:pPr>
              <w:spacing w:after="0"/>
              <w:ind w:left="3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1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6DBFA5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planned</w:t>
            </w:r>
          </w:p>
        </w:tc>
        <w:tc>
          <w:tcPr>
            <w:tcW w:w="9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5DD6DD" w14:textId="77777777" w:rsidR="00F12A73" w:rsidRDefault="00F12A73"/>
        </w:tc>
        <w:tc>
          <w:tcPr>
            <w:tcW w:w="9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089F6C" w14:textId="77777777" w:rsidR="00F12A73" w:rsidRDefault="00F12A73"/>
        </w:tc>
        <w:tc>
          <w:tcPr>
            <w:tcW w:w="19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D8C27C" w14:textId="77777777" w:rsidR="00F12A73" w:rsidRDefault="00F12A73"/>
        </w:tc>
      </w:tr>
      <w:tr w:rsidR="00F12A73" w14:paraId="1DA2BBB4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AEDCCA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1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B58F60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done according to the diary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E2DFFB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762A6" w14:textId="77777777" w:rsidR="00F12A73" w:rsidRDefault="00F12A73"/>
        </w:tc>
        <w:tc>
          <w:tcPr>
            <w:tcW w:w="1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503234" w14:textId="77777777" w:rsidR="00F12A73" w:rsidRDefault="00F12A73"/>
        </w:tc>
      </w:tr>
      <w:tr w:rsidR="00F12A73" w14:paraId="576F6A78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0799F6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1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AA189E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done according to Monthly statement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7F47F8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F8B9BB" w14:textId="77777777" w:rsidR="00F12A73" w:rsidRDefault="00F12A73"/>
        </w:tc>
        <w:tc>
          <w:tcPr>
            <w:tcW w:w="1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F9FD17" w14:textId="77777777" w:rsidR="00F12A73" w:rsidRDefault="00F12A73"/>
        </w:tc>
      </w:tr>
      <w:tr w:rsidR="00F12A73" w14:paraId="73500DC2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45508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51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4F132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done as follow-up supervisions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DE987" w14:textId="77777777" w:rsidR="00F12A73" w:rsidRDefault="00F12A7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4A248" w14:textId="77777777" w:rsidR="00F12A73" w:rsidRDefault="00F12A73"/>
        </w:tc>
        <w:tc>
          <w:tcPr>
            <w:tcW w:w="1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A26D82" w14:textId="77777777" w:rsidR="00F12A73" w:rsidRDefault="00F12A73"/>
        </w:tc>
      </w:tr>
    </w:tbl>
    <w:p w14:paraId="612CBD4A" w14:textId="77777777" w:rsidR="00F12A73" w:rsidRDefault="00000000">
      <w:pPr>
        <w:numPr>
          <w:ilvl w:val="0"/>
          <w:numId w:val="4"/>
        </w:numPr>
        <w:spacing w:after="95"/>
        <w:ind w:hanging="445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 xml:space="preserve">Types of supervisions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30"/>
        </w:rPr>
        <w:t>conducted</w:t>
      </w:r>
      <w:proofErr w:type="gramEnd"/>
    </w:p>
    <w:p w14:paraId="0C66BCCB" w14:textId="77777777" w:rsidR="00F12A73" w:rsidRDefault="00000000">
      <w:pPr>
        <w:spacing w:after="0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>Total number of supervisions done during the previous quarter: ………………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…..</w:t>
      </w:r>
      <w:proofErr w:type="gramEnd"/>
    </w:p>
    <w:tbl>
      <w:tblPr>
        <w:tblStyle w:val="TableGrid"/>
        <w:tblW w:w="9653" w:type="dxa"/>
        <w:tblInd w:w="40" w:type="dxa"/>
        <w:tblCellMar>
          <w:top w:w="1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798"/>
        <w:gridCol w:w="1080"/>
        <w:gridCol w:w="2161"/>
      </w:tblGrid>
      <w:tr w:rsidR="00F12A73" w14:paraId="00EC717E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C65635A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79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A168F5" w14:textId="77777777" w:rsidR="00F12A73" w:rsidRDefault="00F12A73"/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344631C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21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19AF66D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249397BE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CAA39A" w14:textId="77777777" w:rsidR="00F12A73" w:rsidRDefault="00000000">
            <w:pPr>
              <w:spacing w:after="0"/>
              <w:ind w:left="3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7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F3009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 office – General supervision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6AAEA9" w14:textId="77777777" w:rsidR="00F12A73" w:rsidRDefault="00F12A73"/>
        </w:tc>
        <w:tc>
          <w:tcPr>
            <w:tcW w:w="21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BB46AF" w14:textId="77777777" w:rsidR="00F12A73" w:rsidRDefault="00F12A73"/>
        </w:tc>
      </w:tr>
      <w:tr w:rsidR="00F12A73" w14:paraId="34103E00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312AA4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3DAE8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 Service component – Office supervision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5CEF18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D5059" w14:textId="77777777" w:rsidR="00F12A73" w:rsidRDefault="00F12A73"/>
        </w:tc>
      </w:tr>
      <w:tr w:rsidR="00F12A73" w14:paraId="15DCF953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274D67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D16C9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PHM Service component – Field supervision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3FC695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B200FF" w14:textId="77777777" w:rsidR="00F12A73" w:rsidRDefault="00F12A73"/>
        </w:tc>
      </w:tr>
      <w:tr w:rsidR="00F12A73" w14:paraId="3C9B0BDC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55B1F4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iv 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98BE7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Clinics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F0F54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8BE348" w14:textId="77777777" w:rsidR="00F12A73" w:rsidRDefault="00F12A73"/>
        </w:tc>
      </w:tr>
      <w:tr w:rsidR="00F12A73" w14:paraId="58686BFA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22D46F" w14:textId="77777777" w:rsidR="00F12A73" w:rsidRDefault="00000000">
            <w:pPr>
              <w:spacing w:after="0"/>
              <w:ind w:left="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3C742E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Weighing posts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41B19F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480159" w14:textId="77777777" w:rsidR="00F12A73" w:rsidRDefault="00F12A73"/>
        </w:tc>
      </w:tr>
      <w:tr w:rsidR="00F12A73" w14:paraId="54C52F2F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033BF3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vi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1FA2DB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SPHM office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793A2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A79328" w14:textId="77777777" w:rsidR="00F12A73" w:rsidRDefault="00F12A73"/>
        </w:tc>
      </w:tr>
      <w:tr w:rsidR="00F12A73" w14:paraId="4DCAF03D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B00D1F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F41915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Planned supervision conducted for PHMs based on identified problems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304A8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868C8E" w14:textId="77777777" w:rsidR="00F12A73" w:rsidRDefault="00F12A73"/>
        </w:tc>
      </w:tr>
      <w:tr w:rsidR="00F12A73" w14:paraId="09730947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6F2707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viii</w:t>
            </w:r>
          </w:p>
        </w:tc>
        <w:tc>
          <w:tcPr>
            <w:tcW w:w="5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3933B3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Identifies children with special needs in the area and pays special attention to them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81331E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92DE9D" w14:textId="77777777" w:rsidR="00F12A73" w:rsidRDefault="00F12A73"/>
        </w:tc>
      </w:tr>
    </w:tbl>
    <w:p w14:paraId="1D378CE9" w14:textId="77777777" w:rsidR="00F12A73" w:rsidRDefault="00000000">
      <w:pPr>
        <w:numPr>
          <w:ilvl w:val="0"/>
          <w:numId w:val="4"/>
        </w:numPr>
        <w:shd w:val="clear" w:color="auto" w:fill="A0CEB8"/>
        <w:spacing w:after="0" w:line="265" w:lineRule="auto"/>
        <w:ind w:right="886" w:hanging="445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Supervision reports of PHM /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8"/>
        </w:rPr>
        <w:t>SPHM :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 (supervisions done during the previous quarter)</w:t>
      </w:r>
    </w:p>
    <w:tbl>
      <w:tblPr>
        <w:tblStyle w:val="TableGrid"/>
        <w:tblW w:w="9676" w:type="dxa"/>
        <w:tblInd w:w="37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355"/>
        <w:gridCol w:w="893"/>
        <w:gridCol w:w="893"/>
        <w:gridCol w:w="1921"/>
      </w:tblGrid>
      <w:tr w:rsidR="00F12A73" w14:paraId="3FBAE536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7258F3F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3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6F56476" w14:textId="77777777" w:rsidR="00F12A73" w:rsidRDefault="00F12A73"/>
        </w:tc>
        <w:tc>
          <w:tcPr>
            <w:tcW w:w="8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1BF762" w14:textId="77777777" w:rsidR="00F12A73" w:rsidRDefault="00000000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8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EEE2F76" w14:textId="77777777" w:rsidR="00F12A73" w:rsidRDefault="00000000">
            <w:pPr>
              <w:spacing w:after="0"/>
              <w:ind w:left="24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19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29F98F0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381220AD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F82108" w14:textId="77777777" w:rsidR="00F12A73" w:rsidRDefault="00000000">
            <w:pPr>
              <w:spacing w:after="0"/>
              <w:ind w:left="3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3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182DA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 reports completed</w:t>
            </w:r>
          </w:p>
        </w:tc>
        <w:tc>
          <w:tcPr>
            <w:tcW w:w="8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B9843" w14:textId="77777777" w:rsidR="00F12A73" w:rsidRDefault="00F12A73"/>
        </w:tc>
        <w:tc>
          <w:tcPr>
            <w:tcW w:w="8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2D1849" w14:textId="77777777" w:rsidR="00F12A73" w:rsidRDefault="00F12A73"/>
        </w:tc>
        <w:tc>
          <w:tcPr>
            <w:tcW w:w="19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09691C" w14:textId="77777777" w:rsidR="00F12A73" w:rsidRDefault="00F12A73"/>
        </w:tc>
      </w:tr>
      <w:tr w:rsidR="00F12A73" w14:paraId="7BC2183C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7C6DF5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3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93131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reports submitted to the MOH for approval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F3C74" w14:textId="77777777" w:rsidR="00F12A73" w:rsidRDefault="00F12A73"/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CF20B4" w14:textId="77777777" w:rsidR="00F12A73" w:rsidRDefault="00F12A73"/>
        </w:tc>
        <w:tc>
          <w:tcPr>
            <w:tcW w:w="19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26A62F" w14:textId="77777777" w:rsidR="00F12A73" w:rsidRDefault="00F12A73"/>
        </w:tc>
      </w:tr>
      <w:tr w:rsidR="00F12A73" w14:paraId="5B2098D9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28BAB8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3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9007AD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 reports given to PHM / SPHM within a week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8341BA" w14:textId="77777777" w:rsidR="00F12A73" w:rsidRDefault="00F12A73"/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D5A28" w14:textId="77777777" w:rsidR="00F12A73" w:rsidRDefault="00F12A73"/>
        </w:tc>
        <w:tc>
          <w:tcPr>
            <w:tcW w:w="19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F88559" w14:textId="77777777" w:rsidR="00F12A73" w:rsidRDefault="00F12A73"/>
        </w:tc>
      </w:tr>
    </w:tbl>
    <w:p w14:paraId="0C949DDE" w14:textId="77777777" w:rsidR="00F12A73" w:rsidRDefault="00F12A73">
      <w:pPr>
        <w:sectPr w:rsidR="00F12A73" w:rsidSect="009F00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69" w:bottom="1147" w:left="1093" w:header="720" w:footer="720" w:gutter="0"/>
          <w:pgNumType w:start="104"/>
          <w:cols w:space="720"/>
        </w:sectPr>
      </w:pPr>
    </w:p>
    <w:p w14:paraId="3C7909BE" w14:textId="77777777" w:rsidR="00F12A73" w:rsidRDefault="00000000">
      <w:pPr>
        <w:numPr>
          <w:ilvl w:val="0"/>
          <w:numId w:val="4"/>
        </w:numPr>
        <w:shd w:val="clear" w:color="auto" w:fill="A0CEB8"/>
        <w:spacing w:after="334" w:line="265" w:lineRule="auto"/>
        <w:ind w:hanging="445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lastRenderedPageBreak/>
        <w:t xml:space="preserve">Quality of supervisions: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8"/>
        </w:rPr>
        <w:t>( please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 analyze 3 supervision reports done recently)</w:t>
      </w:r>
    </w:p>
    <w:tbl>
      <w:tblPr>
        <w:tblStyle w:val="TableGrid"/>
        <w:tblW w:w="9739" w:type="dxa"/>
        <w:tblInd w:w="-27" w:type="dxa"/>
        <w:tblCellMar>
          <w:top w:w="16" w:type="dxa"/>
          <w:left w:w="71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79"/>
        <w:gridCol w:w="3787"/>
        <w:gridCol w:w="893"/>
        <w:gridCol w:w="1008"/>
        <w:gridCol w:w="922"/>
        <w:gridCol w:w="2550"/>
      </w:tblGrid>
      <w:tr w:rsidR="00F12A73" w14:paraId="3E33A27B" w14:textId="77777777">
        <w:trPr>
          <w:trHeight w:val="836"/>
        </w:trPr>
        <w:tc>
          <w:tcPr>
            <w:tcW w:w="5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A778B6E" w14:textId="77777777" w:rsidR="00F12A73" w:rsidRDefault="00000000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</w:t>
            </w:r>
          </w:p>
        </w:tc>
        <w:tc>
          <w:tcPr>
            <w:tcW w:w="378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72CA06D" w14:textId="77777777" w:rsidR="00F12A73" w:rsidRDefault="00F12A73"/>
        </w:tc>
        <w:tc>
          <w:tcPr>
            <w:tcW w:w="8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613488A" w14:textId="77777777" w:rsidR="00F12A7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Report 1</w:t>
            </w:r>
          </w:p>
          <w:p w14:paraId="5CD2D942" w14:textId="77777777" w:rsidR="00F12A73" w:rsidRDefault="0000000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Yes / No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E58E06" w14:textId="77777777" w:rsidR="00F12A73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Report 2</w:t>
            </w:r>
          </w:p>
          <w:p w14:paraId="448635E0" w14:textId="77777777" w:rsidR="00F12A73" w:rsidRDefault="0000000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Yes / No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BCDA6F7" w14:textId="77777777" w:rsidR="00F12A73" w:rsidRDefault="00000000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Report 3</w:t>
            </w:r>
          </w:p>
          <w:p w14:paraId="4B8B54B4" w14:textId="77777777" w:rsidR="00F12A73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Yes / No</w:t>
            </w:r>
          </w:p>
        </w:tc>
        <w:tc>
          <w:tcPr>
            <w:tcW w:w="25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3D6AB6" w14:textId="77777777" w:rsidR="00F12A73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Comments</w:t>
            </w:r>
          </w:p>
        </w:tc>
      </w:tr>
      <w:tr w:rsidR="00F12A73" w14:paraId="19A78610" w14:textId="77777777">
        <w:trPr>
          <w:trHeight w:val="732"/>
        </w:trPr>
        <w:tc>
          <w:tcPr>
            <w:tcW w:w="5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D24C5" w14:textId="77777777" w:rsidR="00F12A73" w:rsidRDefault="00000000">
            <w:pPr>
              <w:spacing w:after="0"/>
              <w:ind w:left="9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378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DA87C78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There is an objective for the supervision</w:t>
            </w:r>
          </w:p>
        </w:tc>
        <w:tc>
          <w:tcPr>
            <w:tcW w:w="8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BBFECD" w14:textId="77777777" w:rsidR="00F12A73" w:rsidRDefault="00F12A73"/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2AFE61" w14:textId="77777777" w:rsidR="00F12A73" w:rsidRDefault="00F12A73"/>
        </w:tc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6D851D" w14:textId="77777777" w:rsidR="00F12A73" w:rsidRDefault="00F12A73"/>
        </w:tc>
        <w:tc>
          <w:tcPr>
            <w:tcW w:w="25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87403" w14:textId="77777777" w:rsidR="00F12A73" w:rsidRDefault="00F12A73"/>
        </w:tc>
      </w:tr>
      <w:tr w:rsidR="00F12A73" w14:paraId="6B62FFA6" w14:textId="77777777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CEC7AA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CE92E8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Supervision has been done according to the objectives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E6B96F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648136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BDBCB4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CEED3" w14:textId="77777777" w:rsidR="00F12A73" w:rsidRDefault="00F12A73"/>
        </w:tc>
      </w:tr>
      <w:tr w:rsidR="00F12A73" w14:paraId="0B12920B" w14:textId="77777777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F66BD4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938CD7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Relevant registers have been analyzed in depth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8EF25E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F4C6F4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81716E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E96D49" w14:textId="77777777" w:rsidR="00F12A73" w:rsidRDefault="00F12A73"/>
        </w:tc>
      </w:tr>
      <w:tr w:rsidR="00F12A73" w14:paraId="7DDD83A6" w14:textId="77777777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7961AC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A4EDBB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Field visits have been done as part of the supervision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410E81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63018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002A1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71B946" w14:textId="77777777" w:rsidR="00F12A73" w:rsidRDefault="00F12A73"/>
        </w:tc>
      </w:tr>
      <w:tr w:rsidR="00F12A73" w14:paraId="4B418EE4" w14:textId="77777777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10739D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00EB3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Recommendations have been made according to the observations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B0B980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C9407D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BBBED8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955098" w14:textId="77777777" w:rsidR="00F12A73" w:rsidRDefault="00F12A73"/>
        </w:tc>
      </w:tr>
      <w:tr w:rsidR="00F12A73" w14:paraId="068B4FC8" w14:textId="77777777">
        <w:trPr>
          <w:trHeight w:val="628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139918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E50682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Follow-ups are planned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378C6E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1344AF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3EB68D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EE3C48" w14:textId="77777777" w:rsidR="00F12A73" w:rsidRDefault="00F12A73"/>
        </w:tc>
      </w:tr>
      <w:tr w:rsidR="00F12A73" w14:paraId="2D1B9964" w14:textId="77777777">
        <w:trPr>
          <w:trHeight w:val="685"/>
        </w:trPr>
        <w:tc>
          <w:tcPr>
            <w:tcW w:w="5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8052EC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</w:t>
            </w:r>
          </w:p>
        </w:tc>
        <w:tc>
          <w:tcPr>
            <w:tcW w:w="37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F9E21B" w14:textId="77777777" w:rsidR="00F12A73" w:rsidRDefault="00000000">
            <w:pPr>
              <w:spacing w:after="0"/>
              <w:ind w:left="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 action plan has been made for the problems identified</w:t>
            </w:r>
          </w:p>
        </w:tc>
        <w:tc>
          <w:tcPr>
            <w:tcW w:w="8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63EC65" w14:textId="77777777" w:rsidR="00F12A73" w:rsidRDefault="00F12A73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709636" w14:textId="77777777" w:rsidR="00F12A73" w:rsidRDefault="00F12A73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3F8650" w14:textId="77777777" w:rsidR="00F12A73" w:rsidRDefault="00F12A73"/>
        </w:tc>
        <w:tc>
          <w:tcPr>
            <w:tcW w:w="2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1065BB" w14:textId="77777777" w:rsidR="00F12A73" w:rsidRDefault="00F12A73"/>
        </w:tc>
      </w:tr>
    </w:tbl>
    <w:p w14:paraId="16D85EBB" w14:textId="77777777" w:rsidR="00F12A73" w:rsidRDefault="00000000">
      <w:pPr>
        <w:numPr>
          <w:ilvl w:val="0"/>
          <w:numId w:val="4"/>
        </w:numPr>
        <w:shd w:val="clear" w:color="auto" w:fill="A0CEB8"/>
        <w:spacing w:after="255" w:line="265" w:lineRule="auto"/>
        <w:ind w:right="886" w:hanging="445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>Supervision of supervising public health midwife (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8"/>
        </w:rPr>
        <w:t>SPHM )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6"/>
        </w:rPr>
        <w:t>:</w:t>
      </w:r>
    </w:p>
    <w:p w14:paraId="05B6F7C4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>Supervisions conducted and submission of reports:  ………………………………</w:t>
      </w:r>
    </w:p>
    <w:p w14:paraId="574BC6C9" w14:textId="77777777" w:rsidR="00F12A73" w:rsidRDefault="00000000">
      <w:pPr>
        <w:spacing w:after="165" w:line="265" w:lineRule="auto"/>
        <w:ind w:left="72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(Number of supervisions done in the last 2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quarters )</w:t>
      </w:r>
      <w:proofErr w:type="gramEnd"/>
    </w:p>
    <w:tbl>
      <w:tblPr>
        <w:tblStyle w:val="TableGrid"/>
        <w:tblW w:w="9652" w:type="dxa"/>
        <w:tblInd w:w="2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797"/>
        <w:gridCol w:w="1080"/>
        <w:gridCol w:w="2161"/>
      </w:tblGrid>
      <w:tr w:rsidR="00F12A73" w14:paraId="4F191BB3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115E9C9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7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0B6728E" w14:textId="77777777" w:rsidR="00F12A73" w:rsidRDefault="00F12A73"/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555D58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21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FEAD5CE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09D2D4A4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87008" w14:textId="77777777" w:rsidR="00F12A73" w:rsidRDefault="00000000">
            <w:pPr>
              <w:spacing w:after="0"/>
              <w:ind w:left="3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7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FE99C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planned for SPHM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5D5975" w14:textId="77777777" w:rsidR="00F12A73" w:rsidRDefault="00F12A73"/>
        </w:tc>
        <w:tc>
          <w:tcPr>
            <w:tcW w:w="21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3D96E6" w14:textId="77777777" w:rsidR="00F12A73" w:rsidRDefault="00F12A73"/>
        </w:tc>
      </w:tr>
      <w:tr w:rsidR="00F12A73" w14:paraId="1BB6D6DA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345E4F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12E886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Number of supervisions done according to the diary 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6F1ED7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FF06DB" w14:textId="77777777" w:rsidR="00F12A73" w:rsidRDefault="00F12A73"/>
        </w:tc>
      </w:tr>
      <w:tr w:rsidR="00F12A73" w14:paraId="59093D9D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5D341F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iii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A57BAE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supervisions done according to Format A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8683B3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773A6C" w14:textId="77777777" w:rsidR="00F12A73" w:rsidRDefault="00F12A73"/>
        </w:tc>
      </w:tr>
      <w:tr w:rsidR="00F12A73" w14:paraId="14BC7577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8D9DF4" w14:textId="77777777" w:rsidR="00F12A73" w:rsidRDefault="00000000">
            <w:pPr>
              <w:spacing w:after="0"/>
              <w:ind w:left="3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F1856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reports handed over to the SPHM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970872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2BE352" w14:textId="77777777" w:rsidR="00F12A73" w:rsidRDefault="00F12A73"/>
        </w:tc>
      </w:tr>
      <w:tr w:rsidR="00F12A73" w14:paraId="45D1B676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F3244F" w14:textId="77777777" w:rsidR="00F12A73" w:rsidRDefault="00000000">
            <w:pPr>
              <w:spacing w:after="0"/>
              <w:ind w:left="3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5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C4A884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 of reports submitted according to Format A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81A42C" w14:textId="77777777" w:rsidR="00F12A73" w:rsidRDefault="00F12A73"/>
        </w:tc>
        <w:tc>
          <w:tcPr>
            <w:tcW w:w="21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840C1E" w14:textId="77777777" w:rsidR="00F12A73" w:rsidRDefault="00F12A73"/>
        </w:tc>
      </w:tr>
    </w:tbl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48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  <w:gridCol w:w="1080"/>
      </w:tblGrid>
      <w:tr w:rsidR="00F12A73" w14:paraId="6C4181C0" w14:textId="77777777">
        <w:trPr>
          <w:trHeight w:val="1080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A55C" w14:textId="77777777" w:rsidR="00F12A73" w:rsidRDefault="00F12A73"/>
        </w:tc>
      </w:tr>
      <w:tr w:rsidR="00F12A73" w14:paraId="57E3F6B2" w14:textId="77777777">
        <w:trPr>
          <w:trHeight w:val="40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281B9FF5" w14:textId="77777777" w:rsidR="00F12A7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b/>
                <w:color w:val="1A1915"/>
                <w:sz w:val="28"/>
              </w:rPr>
              <w:t xml:space="preserve">Infant death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915"/>
                <w:sz w:val="28"/>
              </w:rPr>
              <w:t>investigations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915"/>
                <w:sz w:val="28"/>
              </w:rPr>
              <w:t xml:space="preserve">  (in the previous year)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46D4418F" w14:textId="77777777" w:rsidR="00F12A73" w:rsidRDefault="00F12A73"/>
        </w:tc>
      </w:tr>
      <w:tr w:rsidR="00F12A73" w14:paraId="30D86ECE" w14:textId="77777777">
        <w:trPr>
          <w:trHeight w:val="98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F7BEC25" w14:textId="77777777" w:rsidR="00F12A73" w:rsidRDefault="00000000">
            <w:pPr>
              <w:spacing w:after="169"/>
              <w:ind w:left="1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Reported number of infant deaths             </w:t>
            </w:r>
            <w:proofErr w:type="gramStart"/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 :</w:t>
            </w:r>
            <w:proofErr w:type="gramEnd"/>
            <w:r>
              <w:rPr>
                <w:rFonts w:ascii="Minion Pro" w:eastAsia="Minion Pro" w:hAnsi="Minion Pro" w:cs="Minion Pro"/>
                <w:color w:val="1A1915"/>
                <w:sz w:val="24"/>
              </w:rPr>
              <w:t>- ………………………………………………</w:t>
            </w:r>
          </w:p>
          <w:p w14:paraId="301F2D58" w14:textId="77777777" w:rsidR="00F12A73" w:rsidRDefault="00000000">
            <w:pPr>
              <w:spacing w:after="0"/>
              <w:ind w:left="1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Number of infant deaths investigated       </w:t>
            </w:r>
            <w:proofErr w:type="gramStart"/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 :</w:t>
            </w:r>
            <w:proofErr w:type="gramEnd"/>
            <w:r>
              <w:rPr>
                <w:rFonts w:ascii="Minion Pro" w:eastAsia="Minion Pro" w:hAnsi="Minion Pro" w:cs="Minion Pro"/>
                <w:color w:val="1A1915"/>
                <w:sz w:val="24"/>
              </w:rPr>
              <w:t>- ……………………………………………….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B6402" w14:textId="77777777" w:rsidR="00F12A73" w:rsidRDefault="00F12A73"/>
        </w:tc>
      </w:tr>
    </w:tbl>
    <w:p w14:paraId="7A1F92A6" w14:textId="77777777" w:rsidR="00F12A73" w:rsidRDefault="00000000">
      <w:pPr>
        <w:numPr>
          <w:ilvl w:val="0"/>
          <w:numId w:val="5"/>
        </w:numPr>
        <w:shd w:val="clear" w:color="auto" w:fill="A0CEB8"/>
        <w:spacing w:after="0" w:line="265" w:lineRule="auto"/>
        <w:ind w:right="886" w:hanging="49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Role of PHNS in implementation and evaluation of the MCH </w:t>
      </w:r>
      <w:proofErr w:type="spellStart"/>
      <w:r>
        <w:rPr>
          <w:rFonts w:ascii="Times New Roman" w:eastAsia="Times New Roman" w:hAnsi="Times New Roman" w:cs="Times New Roman"/>
          <w:b/>
          <w:color w:val="1A1915"/>
          <w:sz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1A1915"/>
          <w:sz w:val="28"/>
        </w:rPr>
        <w:t>:</w:t>
      </w:r>
    </w:p>
    <w:tbl>
      <w:tblPr>
        <w:tblStyle w:val="TableGrid"/>
        <w:tblW w:w="9681" w:type="dxa"/>
        <w:tblInd w:w="10" w:type="dxa"/>
        <w:tblCellMar>
          <w:top w:w="27" w:type="dxa"/>
          <w:left w:w="8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14"/>
        <w:gridCol w:w="5289"/>
        <w:gridCol w:w="1022"/>
        <w:gridCol w:w="1022"/>
        <w:gridCol w:w="1734"/>
      </w:tblGrid>
      <w:tr w:rsidR="00F12A73" w14:paraId="2267ED60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849E4E4" w14:textId="77777777" w:rsidR="00F12A7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2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DEB899" w14:textId="77777777" w:rsidR="00F12A73" w:rsidRDefault="00F12A73"/>
        </w:tc>
        <w:tc>
          <w:tcPr>
            <w:tcW w:w="10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5CA125" w14:textId="77777777" w:rsidR="00F12A73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89EE0EE" w14:textId="77777777" w:rsidR="00F12A73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73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227F829" w14:textId="77777777" w:rsidR="00F12A73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5563AB58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0A435C" w14:textId="77777777" w:rsidR="00F12A73" w:rsidRDefault="00000000">
            <w:pPr>
              <w:spacing w:after="0"/>
              <w:ind w:right="54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2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C6DED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Has she guided PHMs on preparation of advance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programmes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to provide a quality service?</w:t>
            </w:r>
          </w:p>
        </w:tc>
        <w:tc>
          <w:tcPr>
            <w:tcW w:w="10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F9D58" w14:textId="77777777" w:rsidR="00F12A73" w:rsidRDefault="00F12A73"/>
        </w:tc>
        <w:tc>
          <w:tcPr>
            <w:tcW w:w="10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241E80" w14:textId="77777777" w:rsidR="00F12A73" w:rsidRDefault="00F12A73"/>
        </w:tc>
        <w:tc>
          <w:tcPr>
            <w:tcW w:w="173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2CCB2" w14:textId="77777777" w:rsidR="00F12A73" w:rsidRDefault="00F12A73"/>
        </w:tc>
      </w:tr>
      <w:tr w:rsidR="00F12A73" w14:paraId="6E789945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B13146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BC3043" w14:textId="77777777" w:rsidR="00F12A73" w:rsidRDefault="00000000">
            <w:pPr>
              <w:spacing w:after="0"/>
              <w:ind w:right="6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Has she checked whether PHMs maintain their offices according to department guidelines?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94281F" w14:textId="77777777" w:rsidR="00F12A73" w:rsidRDefault="00F12A73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D4066E" w14:textId="77777777" w:rsidR="00F12A73" w:rsidRDefault="00F12A73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76349" w14:textId="77777777" w:rsidR="00F12A73" w:rsidRDefault="00F12A73"/>
        </w:tc>
      </w:tr>
      <w:tr w:rsidR="00F12A73" w14:paraId="25C7EEF7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9CDD49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E1FEAD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Has she evaluated MCH and family planning services quarterly?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F425CA" w14:textId="77777777" w:rsidR="00F12A73" w:rsidRDefault="00F12A73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5A8248" w14:textId="77777777" w:rsidR="00F12A73" w:rsidRDefault="00F12A73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5046F" w14:textId="77777777" w:rsidR="00F12A73" w:rsidRDefault="00F12A73"/>
        </w:tc>
      </w:tr>
      <w:tr w:rsidR="00F12A73" w14:paraId="1A78560E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274F01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0E819A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Has she given correct guidance to praise the strong points and strengthen the weak points of PHMs 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EB92D" w14:textId="77777777" w:rsidR="00F12A73" w:rsidRDefault="00F12A73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62E817" w14:textId="77777777" w:rsidR="00F12A73" w:rsidRDefault="00F12A73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6E6DD6" w14:textId="77777777" w:rsidR="00F12A73" w:rsidRDefault="00F12A73"/>
        </w:tc>
      </w:tr>
      <w:tr w:rsidR="00F12A73" w14:paraId="27AA54EC" w14:textId="77777777">
        <w:trPr>
          <w:trHeight w:val="103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A0A1D" w14:textId="77777777" w:rsidR="00F12A73" w:rsidRDefault="00000000">
            <w:pPr>
              <w:spacing w:after="0"/>
              <w:ind w:right="5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52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B2C8C2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Has she prepared evaluation reports of PHMs and shown them to the MOH to get his recommendations to improve their services?</w:t>
            </w:r>
          </w:p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CCAC98" w14:textId="77777777" w:rsidR="00F12A73" w:rsidRDefault="00F12A73"/>
        </w:tc>
        <w:tc>
          <w:tcPr>
            <w:tcW w:w="10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060F45" w14:textId="77777777" w:rsidR="00F12A73" w:rsidRDefault="00F12A73"/>
        </w:tc>
        <w:tc>
          <w:tcPr>
            <w:tcW w:w="1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4B1EB" w14:textId="77777777" w:rsidR="00F12A73" w:rsidRDefault="00F12A73"/>
        </w:tc>
      </w:tr>
    </w:tbl>
    <w:p w14:paraId="4C889F53" w14:textId="77777777" w:rsidR="00F12A73" w:rsidRDefault="00000000">
      <w:pPr>
        <w:numPr>
          <w:ilvl w:val="0"/>
          <w:numId w:val="5"/>
        </w:numPr>
        <w:shd w:val="clear" w:color="auto" w:fill="A0CEB8"/>
        <w:spacing w:after="0" w:line="265" w:lineRule="auto"/>
        <w:ind w:right="886" w:hanging="49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Distribution of printed forms, family planning commodities and micronutrients: </w:t>
      </w:r>
    </w:p>
    <w:tbl>
      <w:tblPr>
        <w:tblStyle w:val="TableGrid"/>
        <w:tblW w:w="9706" w:type="dxa"/>
        <w:tblInd w:w="-15" w:type="dxa"/>
        <w:tblCellMar>
          <w:top w:w="27" w:type="dxa"/>
          <w:left w:w="31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614"/>
        <w:gridCol w:w="3550"/>
        <w:gridCol w:w="637"/>
        <w:gridCol w:w="637"/>
        <w:gridCol w:w="698"/>
        <w:gridCol w:w="699"/>
        <w:gridCol w:w="626"/>
        <w:gridCol w:w="627"/>
        <w:gridCol w:w="809"/>
        <w:gridCol w:w="809"/>
      </w:tblGrid>
      <w:tr w:rsidR="00F12A73" w14:paraId="1D744575" w14:textId="77777777">
        <w:trPr>
          <w:trHeight w:val="90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05518D5" w14:textId="77777777" w:rsidR="00F12A73" w:rsidRDefault="00000000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355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BA66983" w14:textId="77777777" w:rsidR="00F12A73" w:rsidRDefault="00F12A73"/>
        </w:tc>
        <w:tc>
          <w:tcPr>
            <w:tcW w:w="1274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A2AA107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Printed forms</w:t>
            </w:r>
          </w:p>
        </w:tc>
        <w:tc>
          <w:tcPr>
            <w:tcW w:w="1397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706C99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FP commodities</w:t>
            </w:r>
          </w:p>
        </w:tc>
        <w:tc>
          <w:tcPr>
            <w:tcW w:w="125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403085E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Books and leaflets</w:t>
            </w:r>
          </w:p>
        </w:tc>
        <w:tc>
          <w:tcPr>
            <w:tcW w:w="161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364CF60" w14:textId="77777777" w:rsidR="00F12A7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Micronutrients</w:t>
            </w:r>
          </w:p>
        </w:tc>
      </w:tr>
      <w:tr w:rsidR="00F12A73" w14:paraId="0BFE60C1" w14:textId="77777777">
        <w:trPr>
          <w:trHeight w:val="444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995A18" w14:textId="77777777" w:rsidR="00F12A73" w:rsidRDefault="00F12A73"/>
        </w:tc>
        <w:tc>
          <w:tcPr>
            <w:tcW w:w="35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21439" w14:textId="77777777" w:rsidR="00F12A73" w:rsidRDefault="00F12A73"/>
        </w:tc>
        <w:tc>
          <w:tcPr>
            <w:tcW w:w="6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EAFD0" w14:textId="77777777" w:rsidR="00F12A73" w:rsidRDefault="00000000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6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BA7FC" w14:textId="77777777" w:rsidR="00F12A73" w:rsidRDefault="00000000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6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485E32" w14:textId="77777777" w:rsidR="00F12A73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6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524A00" w14:textId="77777777" w:rsidR="00F12A73" w:rsidRDefault="00000000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6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EDD7C9" w14:textId="77777777" w:rsidR="00F12A73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6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C288B" w14:textId="77777777" w:rsidR="00F12A73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80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2C0CFA" w14:textId="77777777" w:rsidR="00F12A73" w:rsidRDefault="00000000">
            <w:pPr>
              <w:spacing w:after="0"/>
              <w:ind w:left="20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80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A9A4D" w14:textId="77777777" w:rsidR="00F12A73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</w:tr>
      <w:tr w:rsidR="00F12A73" w14:paraId="06CBA865" w14:textId="77777777">
        <w:trPr>
          <w:trHeight w:val="591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D28B5B" w14:textId="77777777" w:rsidR="00F12A73" w:rsidRDefault="00000000">
            <w:pPr>
              <w:spacing w:after="0"/>
              <w:ind w:right="3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38E13A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Annual estimates are prepared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252645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39E163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885D4C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6FE748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087141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ED71A6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2DDF7F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E3DE14" w14:textId="77777777" w:rsidR="00F12A73" w:rsidRDefault="00F12A73"/>
        </w:tc>
      </w:tr>
      <w:tr w:rsidR="00F12A73" w14:paraId="2F71FB3B" w14:textId="77777777">
        <w:trPr>
          <w:trHeight w:val="73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07D95F" w14:textId="77777777" w:rsidR="00F12A73" w:rsidRDefault="00000000">
            <w:pPr>
              <w:spacing w:after="0"/>
              <w:ind w:right="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ii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E2AF192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Estimates are made individually for each PHM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242A1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31D76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CE2530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57CCD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41A090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970DA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2B5267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05393F" w14:textId="77777777" w:rsidR="00F12A73" w:rsidRDefault="00F12A73"/>
        </w:tc>
      </w:tr>
      <w:tr w:rsidR="00F12A73" w14:paraId="576CD7E6" w14:textId="77777777">
        <w:trPr>
          <w:trHeight w:val="738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BFDC00" w14:textId="77777777" w:rsidR="00F12A73" w:rsidRDefault="00000000">
            <w:pPr>
              <w:spacing w:after="0"/>
              <w:ind w:right="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567D679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Correct distribution is done through a register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9BBE12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D77168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269DD1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81184B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8DC604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F28051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315673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CE6E5E" w14:textId="77777777" w:rsidR="00F12A73" w:rsidRDefault="00F12A73"/>
        </w:tc>
      </w:tr>
      <w:tr w:rsidR="00F12A73" w14:paraId="6E231002" w14:textId="77777777">
        <w:trPr>
          <w:trHeight w:val="66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A384E6" w14:textId="77777777" w:rsidR="00F12A73" w:rsidRDefault="00000000">
            <w:pPr>
              <w:spacing w:after="0"/>
              <w:ind w:right="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2E2612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Logistics flow from PHM is monitored through H1158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777B6D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C6B3E0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EF89D1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86F0EA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D5209F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511E8B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DAFD5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1F699A" w14:textId="77777777" w:rsidR="00F12A73" w:rsidRDefault="00F12A73"/>
        </w:tc>
      </w:tr>
      <w:tr w:rsidR="00F12A73" w14:paraId="37FD88A8" w14:textId="77777777">
        <w:trPr>
          <w:trHeight w:val="86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2A1F7A" w14:textId="77777777" w:rsidR="00F12A73" w:rsidRDefault="00000000">
            <w:pPr>
              <w:spacing w:after="0"/>
              <w:ind w:right="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663D0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 1158 is prepared monthly at MOH and forwarded as required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2FE9E5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2CCD09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C299C0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913F88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3F03B9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7E9658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5A620A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0230E" w14:textId="77777777" w:rsidR="00F12A73" w:rsidRDefault="00F12A73"/>
        </w:tc>
      </w:tr>
      <w:tr w:rsidR="00F12A73" w14:paraId="02EA8AC8" w14:textId="77777777">
        <w:trPr>
          <w:trHeight w:val="103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707431" w14:textId="77777777" w:rsidR="00F12A73" w:rsidRDefault="00000000">
            <w:pPr>
              <w:spacing w:after="0"/>
              <w:ind w:right="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35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264981" w14:textId="77777777" w:rsidR="00F12A73" w:rsidRDefault="00000000">
            <w:pPr>
              <w:spacing w:after="0"/>
              <w:ind w:lef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 1158 information is taken into consideration when preparing annual estimates</w:t>
            </w:r>
          </w:p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DE9B34" w14:textId="77777777" w:rsidR="00F12A73" w:rsidRDefault="00F12A73"/>
        </w:tc>
        <w:tc>
          <w:tcPr>
            <w:tcW w:w="6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F4DC5A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646F5" w14:textId="77777777" w:rsidR="00F12A73" w:rsidRDefault="00F12A73"/>
        </w:tc>
        <w:tc>
          <w:tcPr>
            <w:tcW w:w="6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CCEBCF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7F56FD" w14:textId="77777777" w:rsidR="00F12A73" w:rsidRDefault="00F12A73"/>
        </w:tc>
        <w:tc>
          <w:tcPr>
            <w:tcW w:w="6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90C3E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76263" w14:textId="77777777" w:rsidR="00F12A73" w:rsidRDefault="00F12A73"/>
        </w:tc>
        <w:tc>
          <w:tcPr>
            <w:tcW w:w="8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6752F" w14:textId="77777777" w:rsidR="00F12A73" w:rsidRDefault="00F12A73"/>
        </w:tc>
      </w:tr>
    </w:tbl>
    <w:p w14:paraId="7ADAD41F" w14:textId="77777777" w:rsidR="00F12A73" w:rsidRDefault="00000000">
      <w:pPr>
        <w:numPr>
          <w:ilvl w:val="0"/>
          <w:numId w:val="5"/>
        </w:numPr>
        <w:shd w:val="clear" w:color="auto" w:fill="A0CEB8"/>
        <w:spacing w:after="0" w:line="265" w:lineRule="auto"/>
        <w:ind w:right="886" w:hanging="49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>Special activities</w:t>
      </w:r>
    </w:p>
    <w:tbl>
      <w:tblPr>
        <w:tblStyle w:val="TableGrid"/>
        <w:tblW w:w="9597" w:type="dxa"/>
        <w:tblInd w:w="65" w:type="dxa"/>
        <w:tblCellMar>
          <w:top w:w="270" w:type="dxa"/>
          <w:left w:w="13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14"/>
        <w:gridCol w:w="3013"/>
        <w:gridCol w:w="1990"/>
        <w:gridCol w:w="1990"/>
        <w:gridCol w:w="1990"/>
      </w:tblGrid>
      <w:tr w:rsidR="00F12A73" w14:paraId="1255F394" w14:textId="77777777">
        <w:trPr>
          <w:trHeight w:val="1003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08B5AE" w14:textId="77777777" w:rsidR="00F12A73" w:rsidRDefault="00000000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30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12EADE6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Program / Activity</w:t>
            </w:r>
          </w:p>
        </w:tc>
        <w:tc>
          <w:tcPr>
            <w:tcW w:w="1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6D23AA7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Reasons for the activity</w:t>
            </w:r>
          </w:p>
        </w:tc>
        <w:tc>
          <w:tcPr>
            <w:tcW w:w="1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A20FA4D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Team participated</w:t>
            </w:r>
          </w:p>
        </w:tc>
        <w:tc>
          <w:tcPr>
            <w:tcW w:w="1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E2F2973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Date</w:t>
            </w:r>
          </w:p>
        </w:tc>
      </w:tr>
      <w:tr w:rsidR="00F12A73" w14:paraId="3C505328" w14:textId="77777777">
        <w:trPr>
          <w:trHeight w:val="86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6E1D3B" w14:textId="77777777" w:rsidR="00F12A73" w:rsidRDefault="00000000">
            <w:pPr>
              <w:spacing w:after="0"/>
              <w:ind w:right="65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30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641735" w14:textId="77777777" w:rsidR="00F12A73" w:rsidRDefault="00F12A73"/>
        </w:tc>
        <w:tc>
          <w:tcPr>
            <w:tcW w:w="1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B1DA1" w14:textId="77777777" w:rsidR="00F12A73" w:rsidRDefault="00F12A73"/>
        </w:tc>
        <w:tc>
          <w:tcPr>
            <w:tcW w:w="1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0C6701" w14:textId="77777777" w:rsidR="00F12A73" w:rsidRDefault="00F12A73"/>
        </w:tc>
        <w:tc>
          <w:tcPr>
            <w:tcW w:w="1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87012" w14:textId="77777777" w:rsidR="00F12A73" w:rsidRDefault="00F12A73"/>
        </w:tc>
      </w:tr>
      <w:tr w:rsidR="00F12A73" w14:paraId="170D3CE1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92FF98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30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450CB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C6F35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C340EF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EF441" w14:textId="77777777" w:rsidR="00F12A73" w:rsidRDefault="00F12A73"/>
        </w:tc>
      </w:tr>
      <w:tr w:rsidR="00F12A73" w14:paraId="25ACD1CF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E5405A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30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2BAE1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27F8B8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D806A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B43D9F" w14:textId="77777777" w:rsidR="00F12A73" w:rsidRDefault="00F12A73"/>
        </w:tc>
      </w:tr>
      <w:tr w:rsidR="00F12A73" w14:paraId="3C2F639A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F9ABE4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30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444CA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0FAFB4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480AE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96973" w14:textId="77777777" w:rsidR="00F12A73" w:rsidRDefault="00F12A73"/>
        </w:tc>
      </w:tr>
      <w:tr w:rsidR="00F12A73" w14:paraId="3E5E8540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0CEA7C" w14:textId="77777777" w:rsidR="00F12A73" w:rsidRDefault="00000000">
            <w:pPr>
              <w:spacing w:after="0"/>
              <w:ind w:right="6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</w:t>
            </w:r>
          </w:p>
        </w:tc>
        <w:tc>
          <w:tcPr>
            <w:tcW w:w="30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C3ADC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BB0363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D9666" w14:textId="77777777" w:rsidR="00F12A73" w:rsidRDefault="00F12A73"/>
        </w:tc>
        <w:tc>
          <w:tcPr>
            <w:tcW w:w="1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FFB20D" w14:textId="77777777" w:rsidR="00F12A73" w:rsidRDefault="00F12A73"/>
        </w:tc>
      </w:tr>
    </w:tbl>
    <w:p w14:paraId="4B2AAAB6" w14:textId="77777777" w:rsidR="00F12A73" w:rsidRDefault="00000000">
      <w:pPr>
        <w:numPr>
          <w:ilvl w:val="0"/>
          <w:numId w:val="5"/>
        </w:numPr>
        <w:shd w:val="clear" w:color="auto" w:fill="A0CEB8"/>
        <w:spacing w:after="0" w:line="265" w:lineRule="auto"/>
        <w:ind w:right="886" w:hanging="49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lastRenderedPageBreak/>
        <w:t>Has she done a self–evaluation to maintain her duties in an optimum capacity:</w:t>
      </w:r>
    </w:p>
    <w:tbl>
      <w:tblPr>
        <w:tblStyle w:val="TableGrid"/>
        <w:tblW w:w="9671" w:type="dxa"/>
        <w:tblInd w:w="20" w:type="dxa"/>
        <w:tblCellMar>
          <w:top w:w="117" w:type="dxa"/>
          <w:left w:w="8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614"/>
        <w:gridCol w:w="5379"/>
        <w:gridCol w:w="913"/>
        <w:gridCol w:w="913"/>
        <w:gridCol w:w="1852"/>
      </w:tblGrid>
      <w:tr w:rsidR="00F12A73" w14:paraId="695B7C4D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EE3E661" w14:textId="77777777" w:rsidR="00F12A73" w:rsidRDefault="00000000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53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09DE0C" w14:textId="77777777" w:rsidR="00F12A73" w:rsidRDefault="00F12A73"/>
        </w:tc>
        <w:tc>
          <w:tcPr>
            <w:tcW w:w="9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D983EC9" w14:textId="77777777" w:rsidR="00F12A73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4AD895A" w14:textId="77777777" w:rsidR="00F12A73" w:rsidRDefault="00000000">
            <w:pPr>
              <w:spacing w:after="0"/>
              <w:ind w:left="21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8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7AFD7D" w14:textId="77777777" w:rsidR="00F12A73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F12A73" w14:paraId="66C728AE" w14:textId="77777777">
        <w:trPr>
          <w:trHeight w:val="102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BC7248" w14:textId="77777777" w:rsidR="00F12A73" w:rsidRDefault="00000000">
            <w:pPr>
              <w:spacing w:after="0"/>
              <w:ind w:left="68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53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9792BF7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At the end of every day, she evaluates whether activities were done according to the advanced program</w:t>
            </w:r>
          </w:p>
        </w:tc>
        <w:tc>
          <w:tcPr>
            <w:tcW w:w="9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988DA8" w14:textId="77777777" w:rsidR="00F12A73" w:rsidRDefault="00F12A73"/>
        </w:tc>
        <w:tc>
          <w:tcPr>
            <w:tcW w:w="9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7F213A" w14:textId="77777777" w:rsidR="00F12A73" w:rsidRDefault="00F12A73"/>
        </w:tc>
        <w:tc>
          <w:tcPr>
            <w:tcW w:w="18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2A7494" w14:textId="77777777" w:rsidR="00F12A73" w:rsidRDefault="00F12A73"/>
        </w:tc>
      </w:tr>
      <w:tr w:rsidR="00F12A73" w14:paraId="5C273DA1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709007" w14:textId="77777777" w:rsidR="00F12A73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53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5216D6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She is keen on using the diary, advanced program, supervision roster, and action plans for this purpose</w:t>
            </w:r>
          </w:p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42F5B9" w14:textId="77777777" w:rsidR="00F12A73" w:rsidRDefault="00F12A73"/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98150" w14:textId="77777777" w:rsidR="00F12A73" w:rsidRDefault="00F12A73"/>
        </w:tc>
        <w:tc>
          <w:tcPr>
            <w:tcW w:w="18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42C25D" w14:textId="77777777" w:rsidR="00F12A73" w:rsidRDefault="00F12A73"/>
        </w:tc>
      </w:tr>
      <w:tr w:rsidR="00F12A73" w14:paraId="3E3E9684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42D24" w14:textId="77777777" w:rsidR="00F12A73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53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F4AE3F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Has she used a checklist to do all these?</w:t>
            </w:r>
          </w:p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CD7D82" w14:textId="77777777" w:rsidR="00F12A73" w:rsidRDefault="00F12A73"/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5496CD" w14:textId="77777777" w:rsidR="00F12A73" w:rsidRDefault="00F12A73"/>
        </w:tc>
        <w:tc>
          <w:tcPr>
            <w:tcW w:w="18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2A279C" w14:textId="77777777" w:rsidR="00F12A73" w:rsidRDefault="00F12A73"/>
        </w:tc>
      </w:tr>
      <w:tr w:rsidR="00F12A73" w14:paraId="09516645" w14:textId="77777777">
        <w:trPr>
          <w:trHeight w:val="85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210FC3" w14:textId="77777777" w:rsidR="00F12A73" w:rsidRDefault="00000000">
            <w:pPr>
              <w:spacing w:after="0"/>
              <w:ind w:left="6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53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665C18" w14:textId="77777777" w:rsidR="00F12A7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She has taken steps to rectify the problems</w:t>
            </w:r>
          </w:p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E7DDA8" w14:textId="77777777" w:rsidR="00F12A73" w:rsidRDefault="00F12A73"/>
        </w:tc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2F7E2D" w14:textId="77777777" w:rsidR="00F12A73" w:rsidRDefault="00F12A73"/>
        </w:tc>
        <w:tc>
          <w:tcPr>
            <w:tcW w:w="18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85FD7" w14:textId="77777777" w:rsidR="00F12A73" w:rsidRDefault="00F12A73"/>
        </w:tc>
      </w:tr>
    </w:tbl>
    <w:p w14:paraId="12CD0A29" w14:textId="77777777" w:rsidR="00F12A73" w:rsidRDefault="00000000">
      <w:pPr>
        <w:numPr>
          <w:ilvl w:val="0"/>
          <w:numId w:val="5"/>
        </w:numPr>
        <w:shd w:val="clear" w:color="auto" w:fill="A0CEB8"/>
        <w:spacing w:after="245"/>
        <w:ind w:left="497" w:hanging="49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>List the problems identified by PHNS during self-evaluation:</w:t>
      </w:r>
    </w:p>
    <w:p w14:paraId="5F0B76FF" w14:textId="77777777" w:rsidR="00F12A73" w:rsidRDefault="00000000">
      <w:pPr>
        <w:spacing w:after="189"/>
        <w:ind w:left="10" w:right="584" w:hanging="10"/>
        <w:jc w:val="right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55E10601" w14:textId="77777777" w:rsidR="00F12A73" w:rsidRDefault="00000000">
      <w:pPr>
        <w:spacing w:after="189"/>
        <w:ind w:left="10" w:right="584" w:hanging="10"/>
        <w:jc w:val="right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34B02763" w14:textId="77777777" w:rsidR="00F12A73" w:rsidRDefault="00000000">
      <w:pPr>
        <w:spacing w:after="189"/>
        <w:ind w:left="10" w:right="584" w:hanging="10"/>
        <w:jc w:val="right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64E3BE54" w14:textId="77777777" w:rsidR="00F12A73" w:rsidRDefault="00000000">
      <w:pPr>
        <w:spacing w:after="189"/>
        <w:ind w:left="10" w:right="584" w:hanging="10"/>
        <w:jc w:val="right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100993A8" w14:textId="77777777" w:rsidR="00F12A73" w:rsidRDefault="00000000">
      <w:pPr>
        <w:numPr>
          <w:ilvl w:val="0"/>
          <w:numId w:val="6"/>
        </w:numPr>
        <w:spacing w:after="165" w:line="265" w:lineRule="auto"/>
        <w:ind w:hanging="360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5A72402A" w14:textId="77777777" w:rsidR="00F12A73" w:rsidRDefault="00000000">
      <w:pPr>
        <w:numPr>
          <w:ilvl w:val="0"/>
          <w:numId w:val="6"/>
        </w:numPr>
        <w:spacing w:after="165" w:line="265" w:lineRule="auto"/>
        <w:ind w:hanging="360"/>
      </w:pPr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………………………………………………………………………………………………………</w:t>
      </w:r>
    </w:p>
    <w:p w14:paraId="6C146492" w14:textId="77777777" w:rsidR="00F12A73" w:rsidRDefault="00000000">
      <w:pPr>
        <w:numPr>
          <w:ilvl w:val="0"/>
          <w:numId w:val="6"/>
        </w:numPr>
        <w:spacing w:after="0" w:line="399" w:lineRule="auto"/>
        <w:ind w:hanging="360"/>
      </w:pPr>
      <w:r>
        <w:rPr>
          <w:rFonts w:ascii="Minion Pro" w:eastAsia="Minion Pro" w:hAnsi="Minion Pro" w:cs="Minion Pro"/>
          <w:color w:val="1A1915"/>
          <w:sz w:val="24"/>
        </w:rPr>
        <w:t xml:space="preserve">………………………………………………………………………………………………………IV. </w:t>
      </w:r>
      <w:r>
        <w:rPr>
          <w:rFonts w:ascii="Minion Pro" w:eastAsia="Minion Pro" w:hAnsi="Minion Pro" w:cs="Minion Pro"/>
          <w:color w:val="1A1915"/>
          <w:sz w:val="24"/>
        </w:rPr>
        <w:lastRenderedPageBreak/>
        <w:t>………………………………………………………………………………………………………</w:t>
      </w:r>
    </w:p>
    <w:p w14:paraId="656322A8" w14:textId="77777777" w:rsidR="00F12A73" w:rsidRDefault="00000000">
      <w:pPr>
        <w:spacing w:after="201" w:line="265" w:lineRule="auto"/>
        <w:ind w:left="191" w:hanging="10"/>
      </w:pPr>
      <w:r>
        <w:rPr>
          <w:rFonts w:ascii="Minion Pro" w:eastAsia="Minion Pro" w:hAnsi="Minion Pro" w:cs="Minion Pro"/>
          <w:color w:val="1A1915"/>
          <w:sz w:val="24"/>
        </w:rPr>
        <w:t>V. ………………………………………………………………………………………………………</w:t>
      </w:r>
    </w:p>
    <w:p w14:paraId="27357D58" w14:textId="77777777" w:rsidR="00F12A73" w:rsidRDefault="00000000">
      <w:pPr>
        <w:shd w:val="clear" w:color="auto" w:fill="A0CEB8"/>
        <w:spacing w:after="572" w:line="265" w:lineRule="auto"/>
        <w:ind w:left="85" w:right="886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 xml:space="preserve">2. </w:t>
      </w:r>
      <w:r>
        <w:rPr>
          <w:rFonts w:ascii="Times New Roman" w:eastAsia="Times New Roman" w:hAnsi="Times New Roman" w:cs="Times New Roman"/>
          <w:b/>
          <w:color w:val="1A1915"/>
          <w:sz w:val="28"/>
        </w:rPr>
        <w:t>Overall comments</w:t>
      </w:r>
      <w:r>
        <w:rPr>
          <w:rFonts w:ascii="Times New Roman" w:eastAsia="Times New Roman" w:hAnsi="Times New Roman" w:cs="Times New Roman"/>
          <w:b/>
          <w:color w:val="1A1915"/>
          <w:sz w:val="30"/>
        </w:rPr>
        <w:t xml:space="preserve"> </w:t>
      </w:r>
    </w:p>
    <w:p w14:paraId="4A166B8A" w14:textId="77777777" w:rsidR="00F12A73" w:rsidRDefault="00000000">
      <w:pPr>
        <w:spacing w:after="153" w:line="265" w:lineRule="auto"/>
        <w:ind w:left="64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</w:t>
      </w:r>
    </w:p>
    <w:p w14:paraId="59286D6A" w14:textId="77777777" w:rsidR="00F12A73" w:rsidRDefault="00000000">
      <w:pPr>
        <w:spacing w:after="153" w:line="265" w:lineRule="auto"/>
        <w:ind w:left="64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</w:t>
      </w:r>
    </w:p>
    <w:p w14:paraId="7EFA6501" w14:textId="77777777" w:rsidR="00F12A73" w:rsidRDefault="00000000">
      <w:pPr>
        <w:spacing w:after="353" w:line="265" w:lineRule="auto"/>
        <w:ind w:left="64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</w:t>
      </w:r>
    </w:p>
    <w:p w14:paraId="6701CDF9" w14:textId="77777777" w:rsidR="00F12A73" w:rsidRDefault="00000000">
      <w:pPr>
        <w:pStyle w:val="Heading1"/>
        <w:ind w:left="17"/>
      </w:pPr>
      <w:r>
        <w:rPr>
          <w:sz w:val="30"/>
        </w:rPr>
        <w:t>3.</w:t>
      </w:r>
      <w:r>
        <w:t xml:space="preserve"> Strong points/ areas identified during supervision</w:t>
      </w:r>
    </w:p>
    <w:tbl>
      <w:tblPr>
        <w:tblStyle w:val="TableGrid"/>
        <w:tblpPr w:vertAnchor="page" w:horzAnchor="page" w:tblpX="1090"/>
        <w:tblOverlap w:val="never"/>
        <w:tblW w:w="10815" w:type="dxa"/>
        <w:tblInd w:w="0" w:type="dxa"/>
        <w:tblCellMar>
          <w:top w:w="105" w:type="dxa"/>
          <w:left w:w="126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66"/>
        <w:gridCol w:w="1049"/>
      </w:tblGrid>
      <w:tr w:rsidR="00F12A73" w14:paraId="1969C897" w14:textId="77777777">
        <w:trPr>
          <w:trHeight w:val="1792"/>
        </w:trPr>
        <w:tc>
          <w:tcPr>
            <w:tcW w:w="10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7B7FA" w14:textId="77777777" w:rsidR="00F12A73" w:rsidRDefault="00000000">
            <w:pPr>
              <w:spacing w:after="0"/>
              <w:ind w:left="2729"/>
            </w:pPr>
            <w:r>
              <w:rPr>
                <w:rFonts w:ascii="Open Sans" w:eastAsia="Open Sans" w:hAnsi="Open Sans" w:cs="Open Sans"/>
                <w:b/>
                <w:color w:val="1A1915"/>
                <w:sz w:val="28"/>
              </w:rPr>
              <w:t xml:space="preserve">Supervision Outcome Report </w:t>
            </w:r>
          </w:p>
        </w:tc>
      </w:tr>
      <w:tr w:rsidR="00F12A73" w14:paraId="3D6C6597" w14:textId="77777777">
        <w:trPr>
          <w:trHeight w:val="403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0A41095F" w14:textId="77777777" w:rsidR="00F12A7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A1915"/>
                <w:sz w:val="3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1A1915"/>
                <w:sz w:val="28"/>
              </w:rPr>
              <w:t xml:space="preserve">Components covered in the supervision 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7C11440B" w14:textId="77777777" w:rsidR="00F12A73" w:rsidRDefault="00F12A73"/>
        </w:tc>
      </w:tr>
      <w:tr w:rsidR="00F12A73" w14:paraId="4F61DF4F" w14:textId="77777777">
        <w:trPr>
          <w:trHeight w:val="271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0282149F" w14:textId="77777777" w:rsidR="00F12A73" w:rsidRDefault="00F12A7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5DC52B" w14:textId="77777777" w:rsidR="00F12A73" w:rsidRDefault="00F12A73"/>
        </w:tc>
      </w:tr>
    </w:tbl>
    <w:p w14:paraId="78C0BEA0" w14:textId="77777777" w:rsidR="00F12A73" w:rsidRDefault="00000000">
      <w:pPr>
        <w:spacing w:after="0" w:line="368" w:lineRule="auto"/>
        <w:ind w:left="521" w:hanging="10"/>
      </w:pPr>
      <w:r>
        <w:rPr>
          <w:rFonts w:ascii="Minion Pro" w:eastAsia="Minion Pro" w:hAnsi="Minion Pro" w:cs="Minion Pro"/>
          <w:color w:val="1A1915"/>
          <w:sz w:val="26"/>
        </w:rPr>
        <w:t>1……………………………………………. ……………………………………………. 2……………………………………………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. .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</w:t>
      </w:r>
    </w:p>
    <w:p w14:paraId="155DF3AB" w14:textId="77777777" w:rsidR="00F12A73" w:rsidRDefault="00000000">
      <w:pPr>
        <w:spacing w:after="0" w:line="368" w:lineRule="auto"/>
        <w:ind w:left="521" w:hanging="10"/>
      </w:pPr>
      <w:r>
        <w:rPr>
          <w:rFonts w:ascii="Minion Pro" w:eastAsia="Minion Pro" w:hAnsi="Minion Pro" w:cs="Minion Pro"/>
          <w:color w:val="1A1915"/>
          <w:sz w:val="26"/>
        </w:rPr>
        <w:t>3……………………………………………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. .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 4……………………………………………. …………………………………………….</w:t>
      </w:r>
    </w:p>
    <w:p w14:paraId="50599E31" w14:textId="77777777" w:rsidR="00F12A73" w:rsidRDefault="00000000">
      <w:pPr>
        <w:spacing w:after="640" w:line="265" w:lineRule="auto"/>
        <w:ind w:left="521" w:hanging="10"/>
      </w:pPr>
      <w:r>
        <w:rPr>
          <w:rFonts w:ascii="Minion Pro" w:eastAsia="Minion Pro" w:hAnsi="Minion Pro" w:cs="Minion Pro"/>
          <w:color w:val="1A1915"/>
          <w:sz w:val="26"/>
        </w:rPr>
        <w:t>5…………………………………………….…………………………………………….</w:t>
      </w:r>
    </w:p>
    <w:p w14:paraId="1916AB0D" w14:textId="77777777" w:rsidR="00F12A73" w:rsidRDefault="00000000">
      <w:pPr>
        <w:numPr>
          <w:ilvl w:val="0"/>
          <w:numId w:val="7"/>
        </w:numPr>
        <w:shd w:val="clear" w:color="auto" w:fill="A0CEB8"/>
        <w:spacing w:after="0" w:line="265" w:lineRule="auto"/>
        <w:ind w:right="886" w:hanging="30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Action plan for areas/ points to be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8"/>
        </w:rPr>
        <w:t>strengthened</w:t>
      </w:r>
      <w:proofErr w:type="gramEnd"/>
    </w:p>
    <w:tbl>
      <w:tblPr>
        <w:tblStyle w:val="TableGrid"/>
        <w:tblW w:w="9651" w:type="dxa"/>
        <w:tblInd w:w="21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3602"/>
        <w:gridCol w:w="3254"/>
        <w:gridCol w:w="2092"/>
      </w:tblGrid>
      <w:tr w:rsidR="00F12A73" w14:paraId="239078C1" w14:textId="77777777">
        <w:trPr>
          <w:trHeight w:val="683"/>
        </w:trPr>
        <w:tc>
          <w:tcPr>
            <w:tcW w:w="70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ACBEC2" w14:textId="77777777" w:rsidR="00F12A73" w:rsidRDefault="00F12A73"/>
        </w:tc>
        <w:tc>
          <w:tcPr>
            <w:tcW w:w="36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1ED253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Points to be strengthened</w:t>
            </w:r>
          </w:p>
        </w:tc>
        <w:tc>
          <w:tcPr>
            <w:tcW w:w="32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C777651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Proposed activity</w:t>
            </w:r>
          </w:p>
        </w:tc>
        <w:tc>
          <w:tcPr>
            <w:tcW w:w="20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02FC29" w14:textId="77777777" w:rsidR="00F12A7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Time frame</w:t>
            </w:r>
          </w:p>
        </w:tc>
      </w:tr>
      <w:tr w:rsidR="00F12A73" w14:paraId="063E2566" w14:textId="77777777">
        <w:trPr>
          <w:trHeight w:val="563"/>
        </w:trPr>
        <w:tc>
          <w:tcPr>
            <w:tcW w:w="70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753F01" w14:textId="77777777" w:rsidR="00F12A7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FF00B9" w14:textId="77777777" w:rsidR="00F12A73" w:rsidRDefault="00F12A73"/>
        </w:tc>
        <w:tc>
          <w:tcPr>
            <w:tcW w:w="32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BA0B0" w14:textId="77777777" w:rsidR="00F12A73" w:rsidRDefault="00F12A73"/>
        </w:tc>
        <w:tc>
          <w:tcPr>
            <w:tcW w:w="20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E02D7E" w14:textId="77777777" w:rsidR="00F12A73" w:rsidRDefault="00F12A73"/>
        </w:tc>
      </w:tr>
      <w:tr w:rsidR="00F12A73" w14:paraId="7BC9C443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2D7FD1" w14:textId="77777777" w:rsidR="00F12A7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2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D2C87" w14:textId="77777777" w:rsidR="00F12A73" w:rsidRDefault="00F12A73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F1E1FB" w14:textId="77777777" w:rsidR="00F12A73" w:rsidRDefault="00F12A73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7710BC" w14:textId="77777777" w:rsidR="00F12A73" w:rsidRDefault="00F12A73"/>
        </w:tc>
      </w:tr>
      <w:tr w:rsidR="00F12A73" w14:paraId="6DA3BA52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7B3D3C" w14:textId="77777777" w:rsidR="00F12A7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8DE78" w14:textId="77777777" w:rsidR="00F12A73" w:rsidRDefault="00F12A73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B79DC" w14:textId="77777777" w:rsidR="00F12A73" w:rsidRDefault="00F12A73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EC5B7" w14:textId="77777777" w:rsidR="00F12A73" w:rsidRDefault="00F12A73"/>
        </w:tc>
      </w:tr>
      <w:tr w:rsidR="00F12A73" w14:paraId="6CA16F11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2FC883" w14:textId="77777777" w:rsidR="00F12A7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2C12A4" w14:textId="77777777" w:rsidR="00F12A73" w:rsidRDefault="00F12A73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D4219A" w14:textId="77777777" w:rsidR="00F12A73" w:rsidRDefault="00F12A73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9ECE2" w14:textId="77777777" w:rsidR="00F12A73" w:rsidRDefault="00F12A73"/>
        </w:tc>
      </w:tr>
      <w:tr w:rsidR="00F12A73" w14:paraId="201C9A68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2EDEA2" w14:textId="77777777" w:rsidR="00F12A7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1F9F48" w14:textId="77777777" w:rsidR="00F12A73" w:rsidRDefault="00F12A73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2E4A00" w14:textId="77777777" w:rsidR="00F12A73" w:rsidRDefault="00F12A73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D9A85C" w14:textId="77777777" w:rsidR="00F12A73" w:rsidRDefault="00F12A73"/>
        </w:tc>
      </w:tr>
    </w:tbl>
    <w:p w14:paraId="045C381D" w14:textId="77777777" w:rsidR="00F12A73" w:rsidRDefault="00000000">
      <w:pPr>
        <w:spacing w:after="93" w:line="265" w:lineRule="auto"/>
        <w:ind w:left="62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**Please limit the action plan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only to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5 activities per supervision.</w:t>
      </w:r>
    </w:p>
    <w:p w14:paraId="60E16A14" w14:textId="77777777" w:rsidR="00F12A73" w:rsidRDefault="00F12A73">
      <w:pPr>
        <w:sectPr w:rsidR="00F12A73" w:rsidSect="009F00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0" w:right="1135" w:bottom="1119" w:left="1115" w:header="720" w:footer="720" w:gutter="0"/>
          <w:cols w:space="720"/>
        </w:sectPr>
      </w:pPr>
    </w:p>
    <w:p w14:paraId="42AF6E49" w14:textId="77777777" w:rsidR="00F12A73" w:rsidRDefault="00000000">
      <w:pPr>
        <w:numPr>
          <w:ilvl w:val="0"/>
          <w:numId w:val="7"/>
        </w:numPr>
        <w:shd w:val="clear" w:color="auto" w:fill="A0CEB8"/>
        <w:spacing w:after="311" w:line="265" w:lineRule="auto"/>
        <w:ind w:right="886" w:hanging="30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lastRenderedPageBreak/>
        <w:t xml:space="preserve">Suggestions of the supervisee to improve service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8"/>
        </w:rPr>
        <w:t>provision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8"/>
        </w:rPr>
        <w:t xml:space="preserve"> </w:t>
      </w:r>
    </w:p>
    <w:p w14:paraId="5F26CB5F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6E54E815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4A584F09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38DCEB34" w14:textId="77777777" w:rsidR="00F12A73" w:rsidRDefault="00000000">
      <w:pPr>
        <w:spacing w:after="57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0E38090E" w14:textId="77777777" w:rsidR="00F12A73" w:rsidRDefault="00000000">
      <w:pPr>
        <w:spacing w:after="372" w:line="327" w:lineRule="auto"/>
        <w:ind w:left="10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Name of supervising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officer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…………………………..… 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Designation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 Signature of supervising officer : …………………………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Date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………………..………… Date for next supervision: ………………………………...</w:t>
      </w:r>
    </w:p>
    <w:p w14:paraId="16C0056D" w14:textId="77777777" w:rsidR="00F12A73" w:rsidRDefault="00000000">
      <w:pPr>
        <w:pStyle w:val="Heading1"/>
        <w:spacing w:after="226"/>
        <w:ind w:left="17"/>
      </w:pPr>
      <w:r>
        <w:rPr>
          <w:sz w:val="30"/>
        </w:rPr>
        <w:t>6.</w:t>
      </w:r>
      <w:r>
        <w:t xml:space="preserve"> Recommendations of senior supervising officer</w:t>
      </w:r>
    </w:p>
    <w:p w14:paraId="5F9CE7EF" w14:textId="77777777" w:rsidR="00F12A73" w:rsidRDefault="00000000">
      <w:pPr>
        <w:numPr>
          <w:ilvl w:val="0"/>
          <w:numId w:val="8"/>
        </w:numPr>
        <w:spacing w:after="0" w:line="327" w:lineRule="auto"/>
        <w:ind w:hanging="36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 ……………………………………………………………………………………………………</w:t>
      </w:r>
    </w:p>
    <w:p w14:paraId="217AA4A7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790B5290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426B4B7C" w14:textId="77777777" w:rsidR="00F12A73" w:rsidRDefault="00000000">
      <w:pPr>
        <w:spacing w:after="57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293BA08D" w14:textId="77777777" w:rsidR="00F12A73" w:rsidRDefault="00000000">
      <w:pPr>
        <w:spacing w:after="480" w:line="327" w:lineRule="auto"/>
        <w:ind w:left="20" w:firstLine="360"/>
      </w:pPr>
      <w:proofErr w:type="gramStart"/>
      <w:r>
        <w:rPr>
          <w:rFonts w:ascii="Minion Pro" w:eastAsia="Minion Pro" w:hAnsi="Minion Pro" w:cs="Minion Pro"/>
          <w:color w:val="1A1915"/>
          <w:sz w:val="26"/>
        </w:rPr>
        <w:lastRenderedPageBreak/>
        <w:t>Date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………………………………..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Signature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………………………............     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Designation 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………………………………</w:t>
      </w:r>
    </w:p>
    <w:p w14:paraId="6F8B0627" w14:textId="77777777" w:rsidR="00F12A73" w:rsidRDefault="00000000">
      <w:pPr>
        <w:numPr>
          <w:ilvl w:val="0"/>
          <w:numId w:val="8"/>
        </w:numPr>
        <w:spacing w:after="0" w:line="327" w:lineRule="auto"/>
        <w:ind w:hanging="36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3780A91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…………………………………………………………………………………………………...</w:t>
      </w:r>
    </w:p>
    <w:p w14:paraId="6F3A3504" w14:textId="77777777" w:rsidR="00F12A73" w:rsidRDefault="00000000">
      <w:pPr>
        <w:spacing w:after="9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2710BA37" w14:textId="77777777" w:rsidR="00F12A73" w:rsidRDefault="00000000">
      <w:pPr>
        <w:spacing w:after="573" w:line="265" w:lineRule="auto"/>
        <w:ind w:left="375" w:hanging="10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……………………………………………………………………………………………………</w:t>
      </w:r>
    </w:p>
    <w:p w14:paraId="47C488DA" w14:textId="77777777" w:rsidR="00F12A73" w:rsidRDefault="00000000">
      <w:pPr>
        <w:tabs>
          <w:tab w:val="center" w:pos="4250"/>
          <w:tab w:val="center" w:pos="6959"/>
        </w:tabs>
        <w:spacing w:after="93" w:line="265" w:lineRule="auto"/>
      </w:pPr>
      <w:r>
        <w:rPr>
          <w:rFonts w:ascii="Minion Pro" w:eastAsia="Minion Pro" w:hAnsi="Minion Pro" w:cs="Minion Pro"/>
          <w:color w:val="1A1915"/>
          <w:sz w:val="26"/>
        </w:rPr>
        <w:t xml:space="preserve">    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Date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………………………………..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Signature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………………………............</w:t>
      </w:r>
    </w:p>
    <w:p w14:paraId="59C2E7DD" w14:textId="77777777" w:rsidR="00F12A73" w:rsidRDefault="00000000">
      <w:pPr>
        <w:spacing w:after="93" w:line="265" w:lineRule="auto"/>
        <w:ind w:left="30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    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Designation 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………………………………</w:t>
      </w:r>
    </w:p>
    <w:sectPr w:rsidR="00F12A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349" w:bottom="1440" w:left="117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43A1" w14:textId="77777777" w:rsidR="009F005E" w:rsidRDefault="009F005E">
      <w:pPr>
        <w:spacing w:after="0" w:line="240" w:lineRule="auto"/>
      </w:pPr>
      <w:r>
        <w:separator/>
      </w:r>
    </w:p>
  </w:endnote>
  <w:endnote w:type="continuationSeparator" w:id="0">
    <w:p w14:paraId="6215CEFA" w14:textId="77777777" w:rsidR="009F005E" w:rsidRDefault="009F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6976" w14:textId="77777777" w:rsidR="00F12A73" w:rsidRDefault="00000000">
    <w:pPr>
      <w:spacing w:after="0"/>
      <w:ind w:left="-1093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47AA92" wp14:editId="0B678CEB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27395" name="Group 27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27396" name="Shape 27396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6" name="Shape 29136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8" name="Rectangle 27398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ED75F4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99" name="Rectangle 27399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47835D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95" style="width:595.276pt;height:53.9999pt;position:absolute;mso-position-horizontal-relative:page;mso-position-horizontal:absolute;margin-left:0pt;mso-position-vertical-relative:page;margin-top:787.89pt;" coordsize="75600,6857">
              <v:shape id="Shape 27396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shape id="Shape 29137" style="position:absolute;width:91;height:6857;left:75599;top:0;" coordsize="9144,685798" path="m0,0l9144,0l9144,685798l0,685798l0,0">
                <v:stroke weight="0pt" endcap="flat" joinstyle="miter" miterlimit="10" on="false" color="#000000" opacity="0"/>
                <v:fill on="true" color="#a0ceb8"/>
              </v:shape>
              <v:rect id="Rectangle 27398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399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104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7" w:type="dxa"/>
      </w:tblCellMar>
      <w:tblLook w:val="04A0" w:firstRow="1" w:lastRow="0" w:firstColumn="1" w:lastColumn="0" w:noHBand="0" w:noVBand="1"/>
    </w:tblPr>
    <w:tblGrid>
      <w:gridCol w:w="11906"/>
    </w:tblGrid>
    <w:tr w:rsidR="00F12A73" w14:paraId="542F2D01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25BCB9C3" w14:textId="77777777" w:rsidR="00F12A73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105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30DE5DED" w14:textId="77777777" w:rsidR="00F12A73" w:rsidRDefault="00F12A73">
    <w:pPr>
      <w:spacing w:after="0"/>
      <w:ind w:left="-1093" w:right="1073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0E66" w14:textId="77777777" w:rsidR="00F12A73" w:rsidRDefault="00000000">
    <w:pPr>
      <w:spacing w:after="0"/>
      <w:ind w:left="-1093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95B9BD" wp14:editId="71033B22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27364" name="Group 27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27365" name="Shape 27365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4" name="Shape 29134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67" name="Rectangle 27367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736B8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68" name="Rectangle 27368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C62FC7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64" style="width:595.276pt;height:53.9999pt;position:absolute;mso-position-horizontal-relative:page;mso-position-horizontal:absolute;margin-left:0pt;mso-position-vertical-relative:page;margin-top:787.89pt;" coordsize="75600,6857">
              <v:shape id="Shape 27365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shape id="Shape 29135" style="position:absolute;width:91;height:6857;left:75599;top:0;" coordsize="9144,685798" path="m0,0l9144,0l9144,685798l0,685798l0,0">
                <v:stroke weight="0pt" endcap="flat" joinstyle="miter" miterlimit="10" on="false" color="#000000" opacity="0"/>
                <v:fill on="true" color="#a0ceb8"/>
              </v:shape>
              <v:rect id="Rectangle 27367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368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104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248D" w14:textId="77777777" w:rsidR="00F12A73" w:rsidRDefault="00000000">
    <w:pPr>
      <w:spacing w:after="0"/>
      <w:ind w:left="-1115" w:right="1077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4F7B06" wp14:editId="4B2F7F0E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27441" name="Group 27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27442" name="Shape 27442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0" name="Shape 29140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44" name="Rectangle 27444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8562C0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5" name="Rectangle 27445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23E534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41" style="width:595.276pt;height:53.9999pt;position:absolute;mso-position-horizontal-relative:page;mso-position-horizontal:absolute;margin-left:0pt;mso-position-vertical-relative:page;margin-top:787.89pt;" coordsize="75600,6857">
              <v:shape id="Shape 27442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shape id="Shape 29141" style="position:absolute;width:91;height:6857;left:75599;top:0;" coordsize="9144,685798" path="m0,0l9144,0l9144,685798l0,685798l0,0">
                <v:stroke weight="0pt" endcap="flat" joinstyle="miter" miterlimit="10" on="false" color="#000000" opacity="0"/>
                <v:fill on="true" color="#a0ceb8"/>
              </v:shape>
              <v:rect id="Rectangle 27444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445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104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7" w:type="dxa"/>
      </w:tblCellMar>
      <w:tblLook w:val="04A0" w:firstRow="1" w:lastRow="0" w:firstColumn="1" w:lastColumn="0" w:noHBand="0" w:noVBand="1"/>
    </w:tblPr>
    <w:tblGrid>
      <w:gridCol w:w="11906"/>
    </w:tblGrid>
    <w:tr w:rsidR="00F12A73" w14:paraId="12A23512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25719D09" w14:textId="77777777" w:rsidR="00F12A73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105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73DA9BFF" w14:textId="77777777" w:rsidR="00F12A73" w:rsidRDefault="00F12A73">
    <w:pPr>
      <w:spacing w:after="0"/>
      <w:ind w:left="-1115" w:right="1077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039D" w14:textId="77777777" w:rsidR="00F12A73" w:rsidRDefault="00000000">
    <w:pPr>
      <w:spacing w:after="0"/>
      <w:ind w:left="-1115" w:right="1077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06C3FB" wp14:editId="00994E07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27411" name="Group 27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27412" name="Shape 27412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8" name="Shape 29138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4" name="Rectangle 27414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0F733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15" name="Rectangle 27415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90DE1E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11" style="width:595.276pt;height:53.9999pt;position:absolute;mso-position-horizontal-relative:page;mso-position-horizontal:absolute;margin-left:0pt;mso-position-vertical-relative:page;margin-top:787.89pt;" coordsize="75600,6857">
              <v:shape id="Shape 27412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shape id="Shape 29139" style="position:absolute;width:91;height:6857;left:75599;top:0;" coordsize="9144,685798" path="m0,0l9144,0l9144,685798l0,685798l0,0">
                <v:stroke weight="0pt" endcap="flat" joinstyle="miter" miterlimit="10" on="false" color="#000000" opacity="0"/>
                <v:fill on="true" color="#a0ceb8"/>
              </v:shape>
              <v:rect id="Rectangle 27414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415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104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3527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DE0A6D8" wp14:editId="1E6D6903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59998" cy="685798"/>
              <wp:effectExtent l="0" t="0" r="0" b="0"/>
              <wp:wrapSquare wrapText="bothSides"/>
              <wp:docPr id="27485" name="Group 27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8" cy="685798"/>
                        <a:chOff x="0" y="0"/>
                        <a:chExt cx="7559998" cy="685798"/>
                      </a:xfrm>
                    </wpg:grpSpPr>
                    <wps:wsp>
                      <wps:cNvPr id="27486" name="Shape 27486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87" name="Rectangle 27487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C6A86A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8" name="Rectangle 27488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19849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85" style="width:595.275pt;height:53.9999pt;position:absolute;mso-position-horizontal-relative:page;mso-position-horizontal:absolute;margin-left:0pt;mso-position-vertical-relative:page;margin-top:787.89pt;" coordsize="75599,6857">
              <v:shape id="Shape 27486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rect id="Rectangle 27487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488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116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B222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66268EF" wp14:editId="686098A6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59998" cy="685798"/>
              <wp:effectExtent l="0" t="0" r="0" b="0"/>
              <wp:wrapSquare wrapText="bothSides"/>
              <wp:docPr id="27471" name="Group 27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8" cy="685798"/>
                        <a:chOff x="0" y="0"/>
                        <a:chExt cx="7559998" cy="685798"/>
                      </a:xfrm>
                    </wpg:grpSpPr>
                    <wps:wsp>
                      <wps:cNvPr id="27472" name="Shape 27472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73" name="Rectangle 27473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62469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4" name="Rectangle 27474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09918E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1" style="width:595.275pt;height:53.9999pt;position:absolute;mso-position-horizontal-relative:page;mso-position-horizontal:absolute;margin-left:0pt;mso-position-vertical-relative:page;margin-top:787.89pt;" coordsize="75599,6857">
              <v:shape id="Shape 27472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rect id="Rectangle 27473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474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116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56EB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BE51FB9" wp14:editId="5FFED991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59998" cy="685798"/>
              <wp:effectExtent l="0" t="0" r="0" b="0"/>
              <wp:wrapSquare wrapText="bothSides"/>
              <wp:docPr id="27457" name="Group 27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8" cy="685798"/>
                        <a:chOff x="0" y="0"/>
                        <a:chExt cx="7559998" cy="685798"/>
                      </a:xfrm>
                    </wpg:grpSpPr>
                    <wps:wsp>
                      <wps:cNvPr id="27458" name="Shape 27458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59" name="Rectangle 27459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84AF9" w14:textId="77777777" w:rsidR="00F12A73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0" name="Rectangle 27460"/>
                      <wps:cNvSpPr/>
                      <wps:spPr>
                        <a:xfrm>
                          <a:off x="1036598" y="230772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593650" w14:textId="77777777" w:rsidR="00F12A7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57" style="width:595.275pt;height:53.9999pt;position:absolute;mso-position-horizontal-relative:page;mso-position-horizontal:absolute;margin-left:0pt;mso-position-vertical-relative:page;margin-top:787.89pt;" coordsize="75599,6857">
              <v:shape id="Shape 27458" style="position:absolute;width:75599;height:6857;left:0;top:0;" coordsize="7559998,685798" path="m0,0l7559998,0l7559998,685798l1910,685798l0,418594l0,0x">
                <v:stroke weight="0pt" endcap="flat" joinstyle="miter" miterlimit="10" on="false" color="#000000" opacity="0"/>
                <v:fill on="true" color="#a0ceb8"/>
              </v:shape>
              <v:rect id="Rectangle 27459" style="position:absolute;width:3770;height:2734;left:7019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Minion Pro" w:hAnsi="Minion Pro" w:eastAsia="Minion Pro" w:ascii="Minion Pro"/>
                          <w:color w:val="fffefd"/>
                          <w:sz w:val="24"/>
                        </w:rPr>
                        <w:t xml:space="preserve">Page</w:t>
                      </w:r>
                    </w:p>
                  </w:txbxContent>
                </v:textbox>
              </v:rect>
              <v:rect id="Rectangle 27460" style="position:absolute;width:2918;height:2734;left:10365;top:23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Minion Pro" w:hAnsi="Minion Pro" w:eastAsia="Minion Pro" w:ascii="Minion Pro"/>
                            <w:color w:val="fffefd"/>
                            <w:sz w:val="24"/>
                          </w:rPr>
                          <w:t xml:space="preserve">116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FD1C" w14:textId="77777777" w:rsidR="009F005E" w:rsidRDefault="009F005E">
      <w:pPr>
        <w:spacing w:after="0" w:line="240" w:lineRule="auto"/>
      </w:pPr>
      <w:r>
        <w:separator/>
      </w:r>
    </w:p>
  </w:footnote>
  <w:footnote w:type="continuationSeparator" w:id="0">
    <w:p w14:paraId="75C6EC84" w14:textId="77777777" w:rsidR="009F005E" w:rsidRDefault="009F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261F" w14:textId="77777777" w:rsidR="00F12A73" w:rsidRDefault="00F12A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F271" w14:textId="77777777" w:rsidR="00F12A73" w:rsidRDefault="00000000">
    <w:pPr>
      <w:spacing w:after="0"/>
      <w:ind w:left="-1093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C0890" wp14:editId="35C12F7D">
              <wp:simplePos x="0" y="0"/>
              <wp:positionH relativeFrom="page">
                <wp:posOffset>685798</wp:posOffset>
              </wp:positionH>
              <wp:positionV relativeFrom="page">
                <wp:posOffset>3</wp:posOffset>
              </wp:positionV>
              <wp:extent cx="6874200" cy="1565974"/>
              <wp:effectExtent l="0" t="0" r="0" b="0"/>
              <wp:wrapSquare wrapText="bothSides"/>
              <wp:docPr id="27373" name="Group 27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4200" cy="1565974"/>
                        <a:chOff x="0" y="0"/>
                        <a:chExt cx="6874200" cy="1565974"/>
                      </a:xfrm>
                    </wpg:grpSpPr>
                    <wps:wsp>
                      <wps:cNvPr id="29120" name="Shape 29120"/>
                      <wps:cNvSpPr/>
                      <wps:spPr>
                        <a:xfrm>
                          <a:off x="618840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1" name="Shape 29121"/>
                      <wps:cNvSpPr/>
                      <wps:spPr>
                        <a:xfrm>
                          <a:off x="0" y="685886"/>
                          <a:ext cx="6188405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8405" h="256184">
                              <a:moveTo>
                                <a:pt x="0" y="0"/>
                              </a:moveTo>
                              <a:lnTo>
                                <a:pt x="6188405" y="0"/>
                              </a:lnTo>
                              <a:lnTo>
                                <a:pt x="6188405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73" style="width:541.276pt;height:123.305pt;position:absolute;mso-position-horizontal-relative:page;mso-position-horizontal:absolute;margin-left:53.9998pt;mso-position-vertical-relative:page;margin-top:0.000244141pt;" coordsize="68742,15659">
              <v:shape id="Shape 29122" style="position:absolute;width:6858;height:15659;left:61884;top:0;" coordsize="685800,1565974" path="m0,0l685800,0l685800,1565974l0,1565974l0,0">
                <v:stroke weight="0pt" endcap="flat" joinstyle="miter" miterlimit="10" on="false" color="#000000" opacity="0"/>
                <v:fill on="true" color="#a0ceb8"/>
              </v:shape>
              <v:shape id="Shape 29123" style="position:absolute;width:61884;height:2561;left:0;top:6858;" coordsize="6188405,256184" path="m0,0l6188405,0l6188405,256184l0,25618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09D1" w14:textId="77777777" w:rsidR="00F12A73" w:rsidRDefault="00F12A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480E" w14:textId="77777777" w:rsidR="00F12A73" w:rsidRDefault="00000000">
    <w:pPr>
      <w:spacing w:after="0"/>
      <w:ind w:left="-1115" w:right="1077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007F64" wp14:editId="4223D281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27435" name="Group 27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29126" name="Shape 29126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35" style="width:53.9998pt;height:123.805pt;position:absolute;mso-position-horizontal-relative:page;mso-position-horizontal:absolute;margin-left:0pt;mso-position-vertical-relative:page;margin-top:0.000244141pt;" coordsize="6857,15723">
              <v:shape id="Shape 29127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4B65" w14:textId="77777777" w:rsidR="00F12A73" w:rsidRDefault="00F12A7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D52A" w14:textId="77777777" w:rsidR="00F12A73" w:rsidRDefault="00000000">
    <w:pPr>
      <w:spacing w:after="0"/>
      <w:ind w:left="-1115" w:right="107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2A08E2" wp14:editId="7FA3CD45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27405" name="Group 27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29124" name="Shape 29124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05" style="width:53.9998pt;height:123.805pt;position:absolute;mso-position-horizontal-relative:page;mso-position-horizontal:absolute;margin-left:0pt;mso-position-vertical-relative:page;margin-top:0.000244141pt;" coordsize="6857,15723">
              <v:shape id="Shape 29125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184C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4530DDB" wp14:editId="51473D9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27479" name="Group 27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29132" name="Shape 29132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9" style="width:53.9998pt;height:123.805pt;position:absolute;mso-position-horizontal-relative:page;mso-position-horizontal:absolute;margin-left:0pt;mso-position-vertical-relative:page;margin-top:0.000244141pt;" coordsize="6857,15723">
              <v:shape id="Shape 29133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9F6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5127D38" wp14:editId="215AA7B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27465" name="Group 27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29130" name="Shape 29130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65" style="width:53.9998pt;height:123.805pt;position:absolute;mso-position-horizontal-relative:page;mso-position-horizontal:absolute;margin-left:0pt;mso-position-vertical-relative:page;margin-top:0.000244141pt;" coordsize="6857,15723">
              <v:shape id="Shape 29131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8DA" w14:textId="77777777" w:rsidR="00F12A73" w:rsidRDefault="00000000">
    <w:pPr>
      <w:spacing w:after="0"/>
      <w:ind w:left="-1170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CCD13DC" wp14:editId="427FCCEB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798" cy="1572324"/>
              <wp:effectExtent l="0" t="0" r="0" b="0"/>
              <wp:wrapSquare wrapText="bothSides"/>
              <wp:docPr id="27451" name="Group 27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8" cy="1572324"/>
                        <a:chOff x="0" y="0"/>
                        <a:chExt cx="685798" cy="1572324"/>
                      </a:xfrm>
                    </wpg:grpSpPr>
                    <wps:wsp>
                      <wps:cNvPr id="29128" name="Shape 29128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51" style="width:53.9998pt;height:123.805pt;position:absolute;mso-position-horizontal-relative:page;mso-position-horizontal:absolute;margin-left:0pt;mso-position-vertical-relative:page;margin-top:0.000244141pt;" coordsize="6857,15723">
              <v:shape id="Shape 29129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71B"/>
    <w:multiLevelType w:val="hybridMultilevel"/>
    <w:tmpl w:val="37F40C7E"/>
    <w:lvl w:ilvl="0" w:tplc="8CAC23E8">
      <w:start w:val="1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88C53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7E3AF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DC23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CED03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6E467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2634C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AE1E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9A9CE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74755"/>
    <w:multiLevelType w:val="hybridMultilevel"/>
    <w:tmpl w:val="91A6034A"/>
    <w:lvl w:ilvl="0" w:tplc="67742576">
      <w:start w:val="1"/>
      <w:numFmt w:val="decimal"/>
      <w:lvlText w:val="%1."/>
      <w:lvlJc w:val="left"/>
      <w:pPr>
        <w:ind w:left="3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C4CB06">
      <w:start w:val="1"/>
      <w:numFmt w:val="lowerLetter"/>
      <w:lvlText w:val="%2"/>
      <w:lvlJc w:val="left"/>
      <w:pPr>
        <w:ind w:left="11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581B4E">
      <w:start w:val="1"/>
      <w:numFmt w:val="lowerRoman"/>
      <w:lvlText w:val="%3"/>
      <w:lvlJc w:val="left"/>
      <w:pPr>
        <w:ind w:left="18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2AA8A8">
      <w:start w:val="1"/>
      <w:numFmt w:val="decimal"/>
      <w:lvlText w:val="%4"/>
      <w:lvlJc w:val="left"/>
      <w:pPr>
        <w:ind w:left="25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6ECCD8">
      <w:start w:val="1"/>
      <w:numFmt w:val="lowerLetter"/>
      <w:lvlText w:val="%5"/>
      <w:lvlJc w:val="left"/>
      <w:pPr>
        <w:ind w:left="32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689442">
      <w:start w:val="1"/>
      <w:numFmt w:val="lowerRoman"/>
      <w:lvlText w:val="%6"/>
      <w:lvlJc w:val="left"/>
      <w:pPr>
        <w:ind w:left="39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8672A">
      <w:start w:val="1"/>
      <w:numFmt w:val="decimal"/>
      <w:lvlText w:val="%7"/>
      <w:lvlJc w:val="left"/>
      <w:pPr>
        <w:ind w:left="47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0CAA32">
      <w:start w:val="1"/>
      <w:numFmt w:val="lowerLetter"/>
      <w:lvlText w:val="%8"/>
      <w:lvlJc w:val="left"/>
      <w:pPr>
        <w:ind w:left="54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82BBEC">
      <w:start w:val="1"/>
      <w:numFmt w:val="lowerRoman"/>
      <w:lvlText w:val="%9"/>
      <w:lvlJc w:val="left"/>
      <w:pPr>
        <w:ind w:left="61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52852"/>
    <w:multiLevelType w:val="hybridMultilevel"/>
    <w:tmpl w:val="38986F02"/>
    <w:lvl w:ilvl="0" w:tplc="FF783C86">
      <w:start w:val="1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F234F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2E842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7687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1A46E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326C0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BEE67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A6B43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20AA2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82B80"/>
    <w:multiLevelType w:val="hybridMultilevel"/>
    <w:tmpl w:val="0B38A3CE"/>
    <w:lvl w:ilvl="0" w:tplc="9E722B42">
      <w:start w:val="1"/>
      <w:numFmt w:val="decimal"/>
      <w:lvlText w:val="%1."/>
      <w:lvlJc w:val="left"/>
      <w:pPr>
        <w:ind w:left="288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41356">
      <w:start w:val="1"/>
      <w:numFmt w:val="lowerLetter"/>
      <w:lvlText w:val="%2"/>
      <w:lvlJc w:val="left"/>
      <w:pPr>
        <w:ind w:left="110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A10E">
      <w:start w:val="1"/>
      <w:numFmt w:val="lowerRoman"/>
      <w:lvlText w:val="%3"/>
      <w:lvlJc w:val="left"/>
      <w:pPr>
        <w:ind w:left="182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C3DB4">
      <w:start w:val="1"/>
      <w:numFmt w:val="decimal"/>
      <w:lvlText w:val="%4"/>
      <w:lvlJc w:val="left"/>
      <w:pPr>
        <w:ind w:left="254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0AEC4">
      <w:start w:val="1"/>
      <w:numFmt w:val="lowerLetter"/>
      <w:lvlText w:val="%5"/>
      <w:lvlJc w:val="left"/>
      <w:pPr>
        <w:ind w:left="326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28CD6">
      <w:start w:val="1"/>
      <w:numFmt w:val="lowerRoman"/>
      <w:lvlText w:val="%6"/>
      <w:lvlJc w:val="left"/>
      <w:pPr>
        <w:ind w:left="398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A90DE">
      <w:start w:val="1"/>
      <w:numFmt w:val="decimal"/>
      <w:lvlText w:val="%7"/>
      <w:lvlJc w:val="left"/>
      <w:pPr>
        <w:ind w:left="470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C6BE4">
      <w:start w:val="1"/>
      <w:numFmt w:val="lowerLetter"/>
      <w:lvlText w:val="%8"/>
      <w:lvlJc w:val="left"/>
      <w:pPr>
        <w:ind w:left="542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AF2BC">
      <w:start w:val="1"/>
      <w:numFmt w:val="lowerRoman"/>
      <w:lvlText w:val="%9"/>
      <w:lvlJc w:val="left"/>
      <w:pPr>
        <w:ind w:left="614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F6798"/>
    <w:multiLevelType w:val="hybridMultilevel"/>
    <w:tmpl w:val="F5927038"/>
    <w:lvl w:ilvl="0" w:tplc="9404D3C0">
      <w:start w:val="7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DC4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E45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40F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2EB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3CD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DA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3CD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1AA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44666"/>
    <w:multiLevelType w:val="hybridMultilevel"/>
    <w:tmpl w:val="DFA8AC06"/>
    <w:lvl w:ilvl="0" w:tplc="F3BC2A02">
      <w:start w:val="1"/>
      <w:numFmt w:val="upperRoman"/>
      <w:lvlText w:val="%1."/>
      <w:lvlJc w:val="left"/>
      <w:pPr>
        <w:ind w:left="54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686B2">
      <w:start w:val="1"/>
      <w:numFmt w:val="lowerLetter"/>
      <w:lvlText w:val="%2"/>
      <w:lvlJc w:val="left"/>
      <w:pPr>
        <w:ind w:left="123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E7868">
      <w:start w:val="1"/>
      <w:numFmt w:val="lowerRoman"/>
      <w:lvlText w:val="%3"/>
      <w:lvlJc w:val="left"/>
      <w:pPr>
        <w:ind w:left="19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24760">
      <w:start w:val="1"/>
      <w:numFmt w:val="decimal"/>
      <w:lvlText w:val="%4"/>
      <w:lvlJc w:val="left"/>
      <w:pPr>
        <w:ind w:left="26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ECE32">
      <w:start w:val="1"/>
      <w:numFmt w:val="lowerLetter"/>
      <w:lvlText w:val="%5"/>
      <w:lvlJc w:val="left"/>
      <w:pPr>
        <w:ind w:left="339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4C7AE">
      <w:start w:val="1"/>
      <w:numFmt w:val="lowerRoman"/>
      <w:lvlText w:val="%6"/>
      <w:lvlJc w:val="left"/>
      <w:pPr>
        <w:ind w:left="411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A7C0">
      <w:start w:val="1"/>
      <w:numFmt w:val="decimal"/>
      <w:lvlText w:val="%7"/>
      <w:lvlJc w:val="left"/>
      <w:pPr>
        <w:ind w:left="483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4EE6A">
      <w:start w:val="1"/>
      <w:numFmt w:val="lowerLetter"/>
      <w:lvlText w:val="%8"/>
      <w:lvlJc w:val="left"/>
      <w:pPr>
        <w:ind w:left="55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A0FF2">
      <w:start w:val="1"/>
      <w:numFmt w:val="lowerRoman"/>
      <w:lvlText w:val="%9"/>
      <w:lvlJc w:val="left"/>
      <w:pPr>
        <w:ind w:left="62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E84350"/>
    <w:multiLevelType w:val="hybridMultilevel"/>
    <w:tmpl w:val="21AE87BA"/>
    <w:lvl w:ilvl="0" w:tplc="78B89A5A">
      <w:start w:val="17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0081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EEA5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2D4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24D5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053C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849F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09D5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E5F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9F6364"/>
    <w:multiLevelType w:val="hybridMultilevel"/>
    <w:tmpl w:val="9B105CBE"/>
    <w:lvl w:ilvl="0" w:tplc="38BCD2F0">
      <w:start w:val="4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0686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05FF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C3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5EF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C9A8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6DFA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CCFF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2DC9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474252">
    <w:abstractNumId w:val="3"/>
  </w:num>
  <w:num w:numId="2" w16cid:durableId="1259679861">
    <w:abstractNumId w:val="2"/>
  </w:num>
  <w:num w:numId="3" w16cid:durableId="1692758837">
    <w:abstractNumId w:val="4"/>
  </w:num>
  <w:num w:numId="4" w16cid:durableId="937371595">
    <w:abstractNumId w:val="0"/>
  </w:num>
  <w:num w:numId="5" w16cid:durableId="1378044711">
    <w:abstractNumId w:val="6"/>
  </w:num>
  <w:num w:numId="6" w16cid:durableId="998774149">
    <w:abstractNumId w:val="5"/>
  </w:num>
  <w:num w:numId="7" w16cid:durableId="1054041082">
    <w:abstractNumId w:val="7"/>
  </w:num>
  <w:num w:numId="8" w16cid:durableId="204539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73"/>
    <w:rsid w:val="00243A35"/>
    <w:rsid w:val="009F005E"/>
    <w:rsid w:val="00F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DCBE"/>
  <w15:docId w15:val="{006E73F9-8733-4BC9-8A61-1D06B0B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A0CEB8"/>
      <w:spacing w:after="64"/>
      <w:ind w:left="10" w:hanging="10"/>
      <w:outlineLvl w:val="0"/>
    </w:pPr>
    <w:rPr>
      <w:rFonts w:ascii="Times New Roman" w:eastAsia="Times New Roman" w:hAnsi="Times New Roman" w:cs="Times New Roman"/>
      <w:b/>
      <w:color w:val="1A19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A191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2024-02-27T06:50:00Z</dcterms:created>
  <dcterms:modified xsi:type="dcterms:W3CDTF">2024-02-27T06:50:00Z</dcterms:modified>
</cp:coreProperties>
</file>