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A259" w14:textId="77777777" w:rsidR="001E355F" w:rsidRDefault="00000000">
      <w:pPr>
        <w:spacing w:after="260" w:line="259" w:lineRule="auto"/>
        <w:ind w:left="31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7</w:t>
      </w:r>
    </w:p>
    <w:p w14:paraId="7FC90CCA" w14:textId="77777777" w:rsidR="001E355F" w:rsidRDefault="00000000">
      <w:pPr>
        <w:spacing w:after="354" w:line="259" w:lineRule="auto"/>
        <w:ind w:left="31" w:firstLine="0"/>
        <w:jc w:val="center"/>
      </w:pPr>
      <w:r>
        <w:rPr>
          <w:rFonts w:ascii="Open Sans" w:eastAsia="Open Sans" w:hAnsi="Open Sans" w:cs="Open Sans"/>
          <w:b/>
          <w:sz w:val="28"/>
        </w:rPr>
        <w:t xml:space="preserve">Family Planning Services – Office Supervision   </w:t>
      </w:r>
    </w:p>
    <w:p w14:paraId="5EFCA721" w14:textId="77777777" w:rsidR="001E355F" w:rsidRDefault="00000000">
      <w:pPr>
        <w:numPr>
          <w:ilvl w:val="0"/>
          <w:numId w:val="1"/>
        </w:numPr>
        <w:ind w:hanging="242"/>
      </w:pPr>
      <w:r>
        <w:t>Name of the supervising officer: ……………………………...………………………………</w:t>
      </w:r>
    </w:p>
    <w:p w14:paraId="3E0F90E8" w14:textId="77777777" w:rsidR="00FE1D05" w:rsidRDefault="00000000">
      <w:pPr>
        <w:numPr>
          <w:ilvl w:val="0"/>
          <w:numId w:val="1"/>
        </w:numPr>
        <w:spacing w:after="0" w:line="327" w:lineRule="auto"/>
        <w:ind w:hanging="242"/>
      </w:pPr>
      <w:r>
        <w:t>Designation of the supervising officer: ………………………………………………………</w:t>
      </w:r>
    </w:p>
    <w:p w14:paraId="1DA47FAC" w14:textId="7636DB03" w:rsidR="001E355F" w:rsidRDefault="00000000" w:rsidP="00FE1D05">
      <w:pPr>
        <w:spacing w:after="0" w:line="327" w:lineRule="auto"/>
        <w:ind w:left="279" w:firstLine="0"/>
      </w:pPr>
      <w:r>
        <w:t>3. Date of supervision: ……………………………………….…………………………………</w:t>
      </w:r>
    </w:p>
    <w:p w14:paraId="4AC2A56D" w14:textId="77777777" w:rsidR="001E355F" w:rsidRDefault="00000000">
      <w:pPr>
        <w:numPr>
          <w:ilvl w:val="0"/>
          <w:numId w:val="2"/>
        </w:numPr>
        <w:ind w:hanging="243"/>
      </w:pPr>
      <w:r>
        <w:t xml:space="preserve">MOH area </w:t>
      </w:r>
      <w:r>
        <w:tab/>
        <w:t>: ……………………………………………..............………………………</w:t>
      </w:r>
    </w:p>
    <w:p w14:paraId="28512C6D" w14:textId="77777777" w:rsidR="001E355F" w:rsidRDefault="00000000">
      <w:pPr>
        <w:numPr>
          <w:ilvl w:val="0"/>
          <w:numId w:val="2"/>
        </w:numPr>
        <w:spacing w:after="0" w:line="327" w:lineRule="auto"/>
        <w:ind w:hanging="243"/>
      </w:pPr>
      <w:r>
        <w:t xml:space="preserve">PHM </w:t>
      </w:r>
      <w:proofErr w:type="gramStart"/>
      <w:r>
        <w:t>area  :</w:t>
      </w:r>
      <w:proofErr w:type="gramEnd"/>
      <w:r>
        <w:t xml:space="preserve"> ………………………………….……………………………………….… 6. Name of the PHM </w:t>
      </w:r>
      <w:proofErr w:type="gramStart"/>
      <w:r>
        <w:t xml:space="preserve">  :</w:t>
      </w:r>
      <w:proofErr w:type="gramEnd"/>
      <w:r>
        <w:t xml:space="preserve"> …………………………………..………………………………………</w:t>
      </w:r>
    </w:p>
    <w:p w14:paraId="4D2225AB" w14:textId="77777777" w:rsidR="001E355F" w:rsidRDefault="00000000">
      <w:pPr>
        <w:numPr>
          <w:ilvl w:val="0"/>
          <w:numId w:val="3"/>
        </w:numPr>
        <w:ind w:hanging="368"/>
      </w:pPr>
      <w:r>
        <w:t>Objective of the supervision: ………………………………………………………………….</w:t>
      </w:r>
    </w:p>
    <w:p w14:paraId="320BE352" w14:textId="77777777" w:rsidR="001E355F" w:rsidRDefault="00000000">
      <w:pPr>
        <w:numPr>
          <w:ilvl w:val="0"/>
          <w:numId w:val="3"/>
        </w:numPr>
        <w:ind w:hanging="368"/>
      </w:pPr>
      <w:r>
        <w:t xml:space="preserve">Was the PHM informed regarding the </w:t>
      </w:r>
      <w:proofErr w:type="gramStart"/>
      <w:r>
        <w:t xml:space="preserve">supervision  </w:t>
      </w:r>
      <w:r>
        <w:tab/>
      </w:r>
      <w:proofErr w:type="gramEnd"/>
      <w:r>
        <w:t xml:space="preserve">Yes/No </w:t>
      </w:r>
    </w:p>
    <w:p w14:paraId="0D1C7E3C" w14:textId="77777777" w:rsidR="001E355F" w:rsidRDefault="00000000">
      <w:pPr>
        <w:numPr>
          <w:ilvl w:val="0"/>
          <w:numId w:val="3"/>
        </w:numPr>
        <w:ind w:hanging="368"/>
      </w:pPr>
      <w:r>
        <w:t xml:space="preserve">Is the PHM in complete uniform?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p w14:paraId="1923752D" w14:textId="77777777" w:rsidR="001E355F" w:rsidRDefault="00000000">
      <w:pPr>
        <w:numPr>
          <w:ilvl w:val="0"/>
          <w:numId w:val="3"/>
        </w:numPr>
        <w:ind w:hanging="368"/>
      </w:pPr>
      <w:r>
        <w:t xml:space="preserve">Issues identified in the </w:t>
      </w:r>
      <w:proofErr w:type="spellStart"/>
      <w:r>
        <w:t>eRHMIS</w:t>
      </w:r>
      <w:proofErr w:type="spellEnd"/>
      <w:r>
        <w:t xml:space="preserve"> data related to family planning </w:t>
      </w:r>
      <w:proofErr w:type="gramStart"/>
      <w:r>
        <w:t>services  –</w:t>
      </w:r>
      <w:proofErr w:type="gramEnd"/>
    </w:p>
    <w:p w14:paraId="00530DBA" w14:textId="77777777" w:rsidR="001E355F" w:rsidRDefault="00000000">
      <w:pPr>
        <w:ind w:left="46"/>
      </w:pPr>
      <w:r>
        <w:t>……………………………………………………………………………………………………</w:t>
      </w:r>
    </w:p>
    <w:p w14:paraId="0D424BE6" w14:textId="77777777" w:rsidR="001E355F" w:rsidRDefault="00000000">
      <w:pPr>
        <w:ind w:left="4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B9A70" wp14:editId="25A097D3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6692" name="Group 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6" name="Shape 9466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A77B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139B6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B9A70" id="Group 6692" o:spid="_x0000_s1026" style="position:absolute;left:0;text-align:left;margin-left:0;margin-top:787.9pt;width:595.3pt;height:54pt;z-index:251658240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">
                <v:shape id="Shape 6" o:spid="_x0000_s1027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9466" o:spid="_x0000_s1028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9" o:spid="_x0000_s1029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677A77B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0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99139B6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42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D4B07" wp14:editId="5664090F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6693" name="Group 6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9468" name="Shape 9468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93" style="width:53.9998pt;height:123.805pt;position:absolute;mso-position-horizontal-relative:page;mso-position-horizontal:absolute;margin-left:0pt;mso-position-vertical-relative:page;margin-top:0.000244141pt;" coordsize="6857,15723">
                <v:shape id="Shape 9469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d0e2d6"/>
                </v:shape>
                <w10:wrap type="square"/>
              </v:group>
            </w:pict>
          </mc:Fallback>
        </mc:AlternateContent>
      </w:r>
      <w:r>
        <w:t>……………………………………………………………………………………………………</w:t>
      </w:r>
    </w:p>
    <w:p w14:paraId="43667A4B" w14:textId="77777777" w:rsidR="001E355F" w:rsidRDefault="00000000">
      <w:pPr>
        <w:ind w:left="46"/>
      </w:pPr>
      <w:r>
        <w:t>……………………………………………………………………………………………………</w:t>
      </w:r>
    </w:p>
    <w:p w14:paraId="4D6E58E4" w14:textId="77777777" w:rsidR="001E355F" w:rsidRDefault="00000000">
      <w:pPr>
        <w:ind w:left="46"/>
      </w:pPr>
      <w:r>
        <w:t>……………………………………………………………………………………………………</w:t>
      </w:r>
    </w:p>
    <w:p w14:paraId="1D550297" w14:textId="77777777" w:rsidR="001E355F" w:rsidRDefault="00000000">
      <w:pPr>
        <w:spacing w:after="573"/>
        <w:ind w:left="46"/>
      </w:pPr>
      <w:r>
        <w:t>……………………………………………………………………………………………………</w:t>
      </w:r>
    </w:p>
    <w:p w14:paraId="61511393" w14:textId="77777777" w:rsidR="001E355F" w:rsidRDefault="00000000">
      <w:pPr>
        <w:tabs>
          <w:tab w:val="center" w:pos="6824"/>
        </w:tabs>
        <w:ind w:left="0" w:firstLine="0"/>
      </w:pPr>
      <w:r>
        <w:t xml:space="preserve">Trained in family planning counselling - completed -   </w:t>
      </w:r>
      <w:proofErr w:type="gramStart"/>
      <w:r>
        <w:tab/>
        <w:t>:Yes</w:t>
      </w:r>
      <w:proofErr w:type="gramEnd"/>
      <w:r>
        <w:t xml:space="preserve">/No  </w:t>
      </w:r>
    </w:p>
    <w:p w14:paraId="7E68DB7F" w14:textId="77777777" w:rsidR="001E355F" w:rsidRDefault="00000000">
      <w:pPr>
        <w:spacing w:after="454"/>
        <w:ind w:left="46"/>
      </w:pPr>
      <w:r>
        <w:t>If yes, Date:  ………………………………</w:t>
      </w:r>
    </w:p>
    <w:p w14:paraId="17B982F6" w14:textId="77777777" w:rsidR="001E355F" w:rsidRDefault="00000000">
      <w:pPr>
        <w:spacing w:after="130" w:line="259" w:lineRule="auto"/>
        <w:ind w:left="32" w:firstLine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Data on previous supervision on family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planing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services:</w:t>
      </w:r>
    </w:p>
    <w:p w14:paraId="42E1D987" w14:textId="77777777" w:rsidR="001E355F" w:rsidRDefault="00000000">
      <w:pPr>
        <w:tabs>
          <w:tab w:val="center" w:pos="2822"/>
          <w:tab w:val="center" w:pos="3542"/>
          <w:tab w:val="right" w:pos="9639"/>
        </w:tabs>
        <w:ind w:left="0" w:firstLine="0"/>
      </w:pPr>
      <w:r>
        <w:t xml:space="preserve">Date of </w:t>
      </w:r>
      <w:proofErr w:type="gramStart"/>
      <w:r>
        <w:t xml:space="preserve">supervision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: …………………………………………………………</w:t>
      </w:r>
    </w:p>
    <w:p w14:paraId="6D62F8CA" w14:textId="77777777" w:rsidR="001E355F" w:rsidRDefault="00000000">
      <w:pPr>
        <w:tabs>
          <w:tab w:val="right" w:pos="9639"/>
        </w:tabs>
        <w:ind w:left="0" w:firstLine="0"/>
      </w:pPr>
      <w:r>
        <w:t xml:space="preserve">Designation of the supervising </w:t>
      </w:r>
      <w:proofErr w:type="gramStart"/>
      <w:r>
        <w:t xml:space="preserve">officer  </w:t>
      </w:r>
      <w:r>
        <w:tab/>
        <w:t>:…</w:t>
      </w:r>
      <w:proofErr w:type="gramEnd"/>
      <w:r>
        <w:t>………………………………………………………</w:t>
      </w:r>
    </w:p>
    <w:p w14:paraId="08EF5B0B" w14:textId="77777777" w:rsidR="001E355F" w:rsidRDefault="00000000">
      <w:pPr>
        <w:spacing w:after="0" w:line="327" w:lineRule="auto"/>
        <w:ind w:left="46" w:right="3931"/>
      </w:pPr>
      <w:r>
        <w:t xml:space="preserve">Recommendations are </w:t>
      </w:r>
      <w:proofErr w:type="gramStart"/>
      <w:r>
        <w:t>implemented :</w:t>
      </w:r>
      <w:proofErr w:type="gramEnd"/>
      <w:r>
        <w:t xml:space="preserve">  Yes/No Note on recommendations that were not implemented: </w:t>
      </w:r>
    </w:p>
    <w:p w14:paraId="618459A2" w14:textId="77777777" w:rsidR="001E355F" w:rsidRDefault="00000000">
      <w:pPr>
        <w:tabs>
          <w:tab w:val="right" w:pos="9639"/>
        </w:tabs>
        <w:ind w:left="0" w:firstLine="0"/>
      </w:pPr>
      <w:r>
        <w:t xml:space="preserve"> </w:t>
      </w:r>
      <w:r>
        <w:tab/>
        <w:t>…………………………………………………………………………………………………</w:t>
      </w:r>
    </w:p>
    <w:tbl>
      <w:tblPr>
        <w:tblStyle w:val="TableGrid"/>
        <w:tblpPr w:vertAnchor="page" w:horzAnchor="page" w:tblpX="1060"/>
        <w:tblOverlap w:val="never"/>
        <w:tblW w:w="10846" w:type="dxa"/>
        <w:tblInd w:w="0" w:type="dxa"/>
        <w:tblCellMar>
          <w:top w:w="4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66"/>
        <w:gridCol w:w="1080"/>
      </w:tblGrid>
      <w:tr w:rsidR="001E355F" w14:paraId="2CBD0287" w14:textId="77777777">
        <w:trPr>
          <w:trHeight w:val="1079"/>
        </w:trPr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F953D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1DCFC98D" w14:textId="77777777">
        <w:trPr>
          <w:trHeight w:val="403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6A16C5D0" w14:textId="77777777" w:rsidR="001E355F" w:rsidRDefault="00000000">
            <w:pPr>
              <w:spacing w:after="0" w:line="259" w:lineRule="auto"/>
              <w:ind w:left="19" w:firstLine="0"/>
            </w:pPr>
            <w:r>
              <w:rPr>
                <w:rFonts w:ascii="Times New Roman" w:eastAsia="Times New Roman" w:hAnsi="Times New Roman" w:cs="Times New Roman"/>
                <w:b/>
              </w:rPr>
              <w:t>1. information on family planning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06AFB56D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1BADD48E" w14:textId="77777777">
        <w:trPr>
          <w:trHeight w:val="984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18B15204" w14:textId="65A41E1F" w:rsidR="00FE1D05" w:rsidRDefault="00000000">
            <w:pPr>
              <w:spacing w:after="0" w:line="259" w:lineRule="auto"/>
              <w:ind w:left="0" w:right="89" w:firstLine="0"/>
              <w:jc w:val="center"/>
            </w:pP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. </w:t>
            </w:r>
            <w:r>
              <w:tab/>
              <w:t xml:space="preserve">No. of eligible families under </w:t>
            </w:r>
            <w:proofErr w:type="gramStart"/>
            <w:r>
              <w:t xml:space="preserve">care  </w:t>
            </w:r>
            <w:r>
              <w:tab/>
            </w:r>
            <w:proofErr w:type="gramEnd"/>
            <w:r>
              <w:t xml:space="preserve">: ………………………………………  </w:t>
            </w:r>
            <w:r>
              <w:tab/>
            </w:r>
          </w:p>
          <w:p w14:paraId="4773ED7B" w14:textId="7F130B9C" w:rsidR="001E355F" w:rsidRDefault="00000000">
            <w:pPr>
              <w:spacing w:after="0" w:line="259" w:lineRule="auto"/>
              <w:ind w:left="0" w:right="89" w:firstLine="0"/>
              <w:jc w:val="center"/>
            </w:pPr>
            <w:r>
              <w:t xml:space="preserve">ii. </w:t>
            </w:r>
            <w:r>
              <w:tab/>
              <w:t xml:space="preserve">No. of FP current users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>: ………………………………</w:t>
            </w:r>
            <w:proofErr w:type="gramStart"/>
            <w:r>
              <w:t>…..</w:t>
            </w:r>
            <w:proofErr w:type="gramEnd"/>
            <w:r>
              <w:t>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6A578F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</w:tbl>
    <w:p w14:paraId="41958C6D" w14:textId="24E8B451" w:rsidR="00FE1D05" w:rsidRDefault="00000000" w:rsidP="00FE1D05">
      <w:pPr>
        <w:spacing w:after="621" w:line="30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6BC6328" wp14:editId="1434E627">
            <wp:simplePos x="0" y="0"/>
            <wp:positionH relativeFrom="page">
              <wp:posOffset>0</wp:posOffset>
            </wp:positionH>
            <wp:positionV relativeFrom="page">
              <wp:posOffset>3424936</wp:posOffset>
            </wp:positionV>
            <wp:extent cx="7543800" cy="7242049"/>
            <wp:effectExtent l="0" t="0" r="0" b="0"/>
            <wp:wrapTopAndBottom/>
            <wp:docPr id="9213" name="Picture 9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" name="Picture 9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24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…………………………………………………………………………………………………  </w:t>
      </w:r>
      <w:r>
        <w:tab/>
        <w:t xml:space="preserve">iii. </w:t>
      </w:r>
      <w:r>
        <w:tab/>
        <w:t xml:space="preserve">No. of FP modern method users </w:t>
      </w:r>
      <w:r>
        <w:tab/>
        <w:t xml:space="preserve"> </w:t>
      </w:r>
      <w:r>
        <w:tab/>
        <w:t xml:space="preserve">………………………………………  </w:t>
      </w:r>
      <w:r>
        <w:tab/>
      </w:r>
    </w:p>
    <w:p w14:paraId="76C009A0" w14:textId="4F13B1B7" w:rsidR="001E355F" w:rsidRDefault="00000000" w:rsidP="00FE1D05">
      <w:pPr>
        <w:spacing w:after="621" w:line="300" w:lineRule="auto"/>
        <w:ind w:left="0" w:firstLine="0"/>
        <w:jc w:val="both"/>
      </w:pPr>
      <w:r>
        <w:t xml:space="preserve">iv. </w:t>
      </w:r>
      <w:r>
        <w:tab/>
        <w:t xml:space="preserve">No. of natural/Traditional method </w:t>
      </w:r>
      <w:proofErr w:type="gramStart"/>
      <w:r>
        <w:t>users :</w:t>
      </w:r>
      <w:proofErr w:type="gramEnd"/>
      <w:r>
        <w:t xml:space="preserve"> ………………………………………</w:t>
      </w:r>
    </w:p>
    <w:p w14:paraId="403E2840" w14:textId="77777777" w:rsidR="001E355F" w:rsidRDefault="00000000">
      <w:pPr>
        <w:pStyle w:val="Heading1"/>
        <w:ind w:left="18"/>
      </w:pPr>
      <w:r>
        <w:t xml:space="preserve">2. Consistency of data on family planning method used according to </w:t>
      </w:r>
      <w:proofErr w:type="spellStart"/>
      <w:r>
        <w:t>ef</w:t>
      </w:r>
      <w:proofErr w:type="spellEnd"/>
      <w:r>
        <w:t xml:space="preserve"> register (H 526), family planning record (H 1153), monthly report (H 524)</w:t>
      </w:r>
      <w:r>
        <w:br w:type="page"/>
      </w:r>
    </w:p>
    <w:p w14:paraId="2B9AF319" w14:textId="77777777" w:rsidR="001E355F" w:rsidRDefault="00000000">
      <w:pPr>
        <w:numPr>
          <w:ilvl w:val="0"/>
          <w:numId w:val="4"/>
        </w:numPr>
        <w:spacing w:after="53"/>
        <w:ind w:hanging="334"/>
      </w:pPr>
      <w:r>
        <w:lastRenderedPageBreak/>
        <w:t xml:space="preserve">Action plan has been implemented successfully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p w14:paraId="726CC35F" w14:textId="77777777" w:rsidR="001E355F" w:rsidRDefault="00000000">
      <w:pPr>
        <w:numPr>
          <w:ilvl w:val="0"/>
          <w:numId w:val="4"/>
        </w:numPr>
        <w:spacing w:after="276"/>
        <w:ind w:hanging="334"/>
      </w:pPr>
      <w:r>
        <w:t xml:space="preserve">No. of UMN families changed to modern methods during the last quarter </w:t>
      </w:r>
      <w:r>
        <w:tab/>
        <w:t>…………</w:t>
      </w:r>
    </w:p>
    <w:p w14:paraId="519003AE" w14:textId="77777777" w:rsidR="001E355F" w:rsidRDefault="00000000">
      <w:pPr>
        <w:pStyle w:val="Heading1"/>
        <w:ind w:left="96"/>
      </w:pPr>
      <w:r>
        <w:t>4. Maintenance of family planning record (H 1153)</w:t>
      </w:r>
    </w:p>
    <w:p w14:paraId="1CEA00E8" w14:textId="77777777" w:rsidR="001E355F" w:rsidRDefault="00000000">
      <w:pPr>
        <w:spacing w:after="478"/>
        <w:ind w:left="46" w:right="1576"/>
      </w:pPr>
      <w:proofErr w:type="spellStart"/>
      <w:r>
        <w:t>i</w:t>
      </w:r>
      <w:proofErr w:type="spellEnd"/>
      <w:r>
        <w:t xml:space="preserve">. </w:t>
      </w:r>
      <w:r>
        <w:tab/>
        <w:t xml:space="preserve">Kept according to villages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ii. </w:t>
      </w:r>
      <w:r>
        <w:tab/>
        <w:t xml:space="preserve">Kept according to FP </w:t>
      </w:r>
      <w:proofErr w:type="gramStart"/>
      <w:r>
        <w:t xml:space="preserve">method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</w:t>
      </w:r>
      <w:proofErr w:type="spellStart"/>
      <w:r>
        <w:t>i</w:t>
      </w:r>
      <w:proofErr w:type="spellEnd"/>
      <w:r>
        <w:t xml:space="preserve">. </w:t>
      </w:r>
      <w:r>
        <w:tab/>
        <w:t xml:space="preserve">H 1153 tally with the eligible couples register </w:t>
      </w:r>
      <w:r>
        <w:tab/>
        <w:t xml:space="preserve"> </w:t>
      </w:r>
      <w:r>
        <w:tab/>
        <w:t xml:space="preserve"> </w:t>
      </w:r>
      <w:r>
        <w:tab/>
        <w:t xml:space="preserve">Yes/No ii. </w:t>
      </w:r>
      <w:r>
        <w:tab/>
        <w:t xml:space="preserve">H 1153 are duly </w:t>
      </w:r>
      <w:proofErr w:type="gramStart"/>
      <w:r>
        <w:t xml:space="preserve">completed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iii. </w:t>
      </w:r>
      <w:r>
        <w:tab/>
        <w:t xml:space="preserve">Follow up done satisfactorily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 iv.       All women after the first pregnancy are issued a H</w:t>
      </w:r>
      <w:proofErr w:type="gramStart"/>
      <w:r>
        <w:t xml:space="preserve">1153  </w:t>
      </w:r>
      <w:r>
        <w:tab/>
      </w:r>
      <w:proofErr w:type="gramEnd"/>
      <w:r>
        <w:t>Yes/No</w:t>
      </w:r>
    </w:p>
    <w:tbl>
      <w:tblPr>
        <w:tblStyle w:val="TableGrid"/>
        <w:tblpPr w:vertAnchor="page" w:horzAnchor="page"/>
        <w:tblOverlap w:val="never"/>
        <w:tblW w:w="10826" w:type="dxa"/>
        <w:tblInd w:w="0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658"/>
        <w:gridCol w:w="1088"/>
      </w:tblGrid>
      <w:tr w:rsidR="001E355F" w14:paraId="221B4F57" w14:textId="77777777">
        <w:trPr>
          <w:trHeight w:val="1080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7DD3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DB4F4AB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41E8C71C" w14:textId="77777777">
        <w:trPr>
          <w:trHeight w:val="403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0CBF82F7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2A1006B6" w14:textId="77777777" w:rsidR="001E355F" w:rsidRDefault="00000000">
            <w:pPr>
              <w:spacing w:after="0" w:line="259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</w:rPr>
              <w:t>3. Actions taken to reduce the unmet need of family planning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43DE4ACF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442912C0" w14:textId="77777777">
        <w:trPr>
          <w:trHeight w:val="4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2B43D5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8D600DF" w14:textId="77777777" w:rsidR="001E355F" w:rsidRDefault="00000000">
            <w:pPr>
              <w:spacing w:after="0" w:line="259" w:lineRule="auto"/>
              <w:ind w:left="108" w:firstLine="0"/>
            </w:pPr>
            <w:proofErr w:type="spellStart"/>
            <w:r>
              <w:t>i</w:t>
            </w:r>
            <w:proofErr w:type="spellEnd"/>
            <w:r>
              <w:t xml:space="preserve">. Has identified the unmet need (UMN) correctly accordingly to the definition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4EC3139" w14:textId="77777777" w:rsidR="001E355F" w:rsidRDefault="00000000">
            <w:pPr>
              <w:spacing w:after="0" w:line="259" w:lineRule="auto"/>
              <w:ind w:left="0" w:firstLine="0"/>
            </w:pPr>
            <w:r>
              <w:t>Yes/No</w:t>
            </w:r>
          </w:p>
        </w:tc>
      </w:tr>
      <w:tr w:rsidR="001E355F" w14:paraId="748FD025" w14:textId="77777777">
        <w:trPr>
          <w:trHeight w:val="538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12EAE" w14:textId="77777777" w:rsidR="001E355F" w:rsidRDefault="00000000">
            <w:pPr>
              <w:tabs>
                <w:tab w:val="center" w:pos="4751"/>
                <w:tab w:val="center" w:pos="90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 xml:space="preserve">ii. Action plan has been prepared to reduce UMN of family planning </w:t>
            </w:r>
            <w:r>
              <w:tab/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C28CEBB" w14:textId="77777777" w:rsidR="001E355F" w:rsidRDefault="00000000">
            <w:pPr>
              <w:spacing w:after="0" w:line="259" w:lineRule="auto"/>
              <w:ind w:left="0" w:firstLine="0"/>
            </w:pPr>
            <w:r>
              <w:t>Yes/No</w:t>
            </w:r>
          </w:p>
        </w:tc>
      </w:tr>
    </w:tbl>
    <w:p w14:paraId="4C311127" w14:textId="77777777" w:rsidR="001E355F" w:rsidRDefault="00000000">
      <w:pPr>
        <w:spacing w:after="0"/>
        <w:ind w:left="4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6E19DE" wp14:editId="36E3403A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8037" name="Group 8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4" name="Shape 9474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537AB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42B26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E19DE" id="Group 8037" o:spid="_x0000_s1031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">
                <v:shape id="Shape 599" o:spid="_x0000_s1032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9474" o:spid="_x0000_s1033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602" o:spid="_x0000_s103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5D8537AB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603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7F042B26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44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Check randomly selected 25 records of H 1153 to analyze the follow-up visits.</w:t>
      </w:r>
    </w:p>
    <w:tbl>
      <w:tblPr>
        <w:tblStyle w:val="TableGrid"/>
        <w:tblW w:w="9663" w:type="dxa"/>
        <w:tblInd w:w="0" w:type="dxa"/>
        <w:tblCellMar>
          <w:top w:w="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1403"/>
        <w:gridCol w:w="1078"/>
        <w:gridCol w:w="3297"/>
        <w:gridCol w:w="798"/>
        <w:gridCol w:w="797"/>
        <w:gridCol w:w="798"/>
        <w:gridCol w:w="797"/>
      </w:tblGrid>
      <w:tr w:rsidR="001E355F" w14:paraId="72CDDC10" w14:textId="77777777">
        <w:trPr>
          <w:trHeight w:val="1111"/>
        </w:trPr>
        <w:tc>
          <w:tcPr>
            <w:tcW w:w="704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16BECCC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4680999" w14:textId="77777777" w:rsidR="001E355F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Method</w:t>
            </w:r>
          </w:p>
        </w:tc>
        <w:tc>
          <w:tcPr>
            <w:tcW w:w="108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6453B53" w14:textId="77777777" w:rsidR="001E3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of cards selected</w:t>
            </w:r>
          </w:p>
        </w:tc>
        <w:tc>
          <w:tcPr>
            <w:tcW w:w="3341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901CC06" w14:textId="77777777" w:rsidR="001E3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Recommended frequency of follow up visits</w:t>
            </w:r>
          </w:p>
        </w:tc>
        <w:tc>
          <w:tcPr>
            <w:tcW w:w="160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4FCD919" w14:textId="77777777" w:rsidR="001E3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Had regular follow-up visits</w:t>
            </w:r>
          </w:p>
        </w:tc>
        <w:tc>
          <w:tcPr>
            <w:tcW w:w="160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3216288" w14:textId="77777777" w:rsidR="001E3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Had the last visit within last 6 months</w:t>
            </w:r>
          </w:p>
        </w:tc>
      </w:tr>
      <w:tr w:rsidR="001E355F" w14:paraId="0BA9A284" w14:textId="77777777">
        <w:trPr>
          <w:trHeight w:val="652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E8037CA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7E92276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5DC0027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3FEB89A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DFCBD04" w14:textId="77777777" w:rsidR="001E355F" w:rsidRDefault="00000000">
            <w:pPr>
              <w:spacing w:after="0" w:line="259" w:lineRule="auto"/>
              <w:ind w:left="147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3EC30D2" w14:textId="77777777" w:rsidR="001E355F" w:rsidRDefault="00000000">
            <w:pPr>
              <w:spacing w:after="0" w:line="259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719D78E" w14:textId="77777777" w:rsidR="001E355F" w:rsidRDefault="00000000">
            <w:pPr>
              <w:spacing w:after="0" w:line="259" w:lineRule="auto"/>
              <w:ind w:left="147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56F58AD" w14:textId="77777777" w:rsidR="001E355F" w:rsidRDefault="00000000">
            <w:pPr>
              <w:spacing w:after="0" w:line="259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</w:tr>
      <w:tr w:rsidR="001E355F" w14:paraId="63F49DEF" w14:textId="77777777">
        <w:trPr>
          <w:trHeight w:val="642"/>
        </w:trPr>
        <w:tc>
          <w:tcPr>
            <w:tcW w:w="7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C683D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a.</w:t>
            </w:r>
          </w:p>
        </w:tc>
        <w:tc>
          <w:tcPr>
            <w:tcW w:w="133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C7AE2D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Pills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71A8CC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6579A4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Monthly</w:t>
            </w: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F8791F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B6D5B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F26C1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6EAD21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438F3487" w14:textId="77777777">
        <w:trPr>
          <w:trHeight w:val="632"/>
        </w:trPr>
        <w:tc>
          <w:tcPr>
            <w:tcW w:w="7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5BB696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b.</w:t>
            </w:r>
          </w:p>
        </w:tc>
        <w:tc>
          <w:tcPr>
            <w:tcW w:w="13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786D62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DMPA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94117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12C5D4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For the first 3 months monthly, after that once in 3 months</w:t>
            </w: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3C31E0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252BE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3CF9DE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4AB85A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2BBF744F" w14:textId="77777777">
        <w:trPr>
          <w:trHeight w:val="632"/>
        </w:trPr>
        <w:tc>
          <w:tcPr>
            <w:tcW w:w="7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DF052B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c.</w:t>
            </w:r>
          </w:p>
        </w:tc>
        <w:tc>
          <w:tcPr>
            <w:tcW w:w="13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D63290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IUD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5EA663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220957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For the first 3 months monthly, thereafter once in 6 months</w:t>
            </w: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CD4598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F39CC8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D25FDA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B3F4B3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284DD503" w14:textId="77777777">
        <w:trPr>
          <w:trHeight w:val="722"/>
        </w:trPr>
        <w:tc>
          <w:tcPr>
            <w:tcW w:w="7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DDC926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d.</w:t>
            </w:r>
          </w:p>
        </w:tc>
        <w:tc>
          <w:tcPr>
            <w:tcW w:w="13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97A9776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Female </w:t>
            </w:r>
          </w:p>
          <w:p w14:paraId="4F116FFE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sterilization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025337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3F4D0E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Once a month for 3 months, after that every 6 months</w:t>
            </w: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7BF777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D160DB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D761E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93E74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31241DB2" w14:textId="77777777">
        <w:trPr>
          <w:trHeight w:val="632"/>
        </w:trPr>
        <w:tc>
          <w:tcPr>
            <w:tcW w:w="7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F1AB15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e.</w:t>
            </w:r>
          </w:p>
        </w:tc>
        <w:tc>
          <w:tcPr>
            <w:tcW w:w="13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3D1A0B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Implants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1D1AE6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33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DA99F" w14:textId="77777777" w:rsidR="001E355F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Once a month for 3 months, after that every 6 months</w:t>
            </w: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80F7DA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B13DC9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C2ED2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8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D1039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</w:tbl>
    <w:p w14:paraId="5193F7FA" w14:textId="77777777" w:rsidR="001E355F" w:rsidRDefault="00000000">
      <w:pPr>
        <w:pStyle w:val="Heading1"/>
        <w:spacing w:after="286"/>
        <w:ind w:left="18"/>
      </w:pPr>
      <w:r>
        <w:lastRenderedPageBreak/>
        <w:t>5. Register of consumables</w:t>
      </w:r>
    </w:p>
    <w:p w14:paraId="349D0225" w14:textId="77777777" w:rsidR="001E355F" w:rsidRDefault="00000000">
      <w:pPr>
        <w:tabs>
          <w:tab w:val="center" w:pos="10042"/>
        </w:tabs>
        <w:spacing w:after="53"/>
        <w:ind w:left="0" w:firstLine="0"/>
      </w:pPr>
      <w:proofErr w:type="spellStart"/>
      <w:r>
        <w:t>i</w:t>
      </w:r>
      <w:proofErr w:type="spellEnd"/>
      <w:r>
        <w:t xml:space="preserve">. Pills and condoms were included in the register on the same day as they were </w:t>
      </w:r>
      <w:proofErr w:type="gramStart"/>
      <w:r>
        <w:t>obtained</w:t>
      </w:r>
      <w:proofErr w:type="gramEnd"/>
      <w:r>
        <w:t xml:space="preserve">  </w:t>
      </w:r>
      <w:r>
        <w:tab/>
        <w:t xml:space="preserve"> </w:t>
      </w:r>
    </w:p>
    <w:p w14:paraId="0668147F" w14:textId="77777777" w:rsidR="001E355F" w:rsidRDefault="00000000">
      <w:pPr>
        <w:spacing w:after="597"/>
        <w:ind w:left="46"/>
      </w:pPr>
      <w:r>
        <w:t xml:space="preserve"> </w:t>
      </w:r>
      <w:r>
        <w:tab/>
        <w:t xml:space="preserve"> </w:t>
      </w:r>
      <w:r>
        <w:tab/>
        <w:t xml:space="preserve">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ii. Distribution of pills and condoms documented correctly </w:t>
      </w:r>
      <w:proofErr w:type="gramStart"/>
      <w:r>
        <w:tab/>
        <w:t xml:space="preserve">  </w:t>
      </w:r>
      <w:r>
        <w:tab/>
      </w:r>
      <w:proofErr w:type="gramEnd"/>
      <w:r>
        <w:t xml:space="preserve">                      Yes/No </w:t>
      </w:r>
      <w:proofErr w:type="spellStart"/>
      <w:r>
        <w:t>iii.Balance</w:t>
      </w:r>
      <w:proofErr w:type="spellEnd"/>
      <w:r>
        <w:t xml:space="preserve"> no. of pills and condoms in hand, tallies with the register                       Yes/No   ii </w:t>
      </w:r>
      <w:r>
        <w:tab/>
        <w:t xml:space="preserve">Has an adequate supply of FP commodities </w:t>
      </w:r>
      <w:r>
        <w:tab/>
        <w:t xml:space="preserve">                         </w:t>
      </w:r>
      <w:r>
        <w:tab/>
        <w:t xml:space="preserve"> </w:t>
      </w:r>
      <w:r>
        <w:tab/>
        <w:t>Yes/No</w:t>
      </w:r>
    </w:p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9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18"/>
        <w:gridCol w:w="719"/>
        <w:gridCol w:w="720"/>
        <w:gridCol w:w="1089"/>
        <w:gridCol w:w="1080"/>
      </w:tblGrid>
      <w:tr w:rsidR="001E355F" w14:paraId="14242823" w14:textId="77777777">
        <w:trPr>
          <w:trHeight w:val="1060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61E6F173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3C9B426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10FACF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2AB58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4699DCF6" w14:textId="77777777">
        <w:trPr>
          <w:trHeight w:val="40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4A248009" w14:textId="77777777" w:rsidR="001E355F" w:rsidRDefault="00000000">
            <w:pPr>
              <w:spacing w:after="0" w:line="259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</w:rPr>
              <w:t>6. Maintenance of family planning stock return (H 1158)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7550B162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33B1EDD2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4BFD5673" w14:textId="77777777" w:rsidR="001E355F" w:rsidRDefault="001E355F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50EA465A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04231BDA" w14:textId="77777777">
        <w:trPr>
          <w:trHeight w:val="100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7BEA349" w14:textId="77777777" w:rsidR="001E355F" w:rsidRDefault="00000000">
            <w:pPr>
              <w:tabs>
                <w:tab w:val="center" w:pos="2756"/>
                <w:tab w:val="center" w:pos="5058"/>
                <w:tab w:val="center" w:pos="5778"/>
                <w:tab w:val="center" w:pos="6498"/>
              </w:tabs>
              <w:spacing w:after="0" w:line="259" w:lineRule="auto"/>
              <w:ind w:left="0" w:firstLine="0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r>
              <w:tab/>
              <w:t xml:space="preserve">H 1158 completed monthly &amp; correctly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78AD9CD" w14:textId="77777777" w:rsidR="001E355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D23C60" w14:textId="77777777" w:rsidR="001E355F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06323D7" w14:textId="77777777" w:rsidR="001E355F" w:rsidRDefault="00000000">
            <w:pPr>
              <w:spacing w:after="0" w:line="259" w:lineRule="auto"/>
              <w:ind w:left="1" w:firstLine="0"/>
            </w:pPr>
            <w:r>
              <w:t xml:space="preserve">Yes/No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62B76A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</w:tbl>
    <w:p w14:paraId="51F03277" w14:textId="77777777" w:rsidR="001E355F" w:rsidRDefault="00000000">
      <w:pPr>
        <w:tabs>
          <w:tab w:val="center" w:pos="2452"/>
          <w:tab w:val="center" w:pos="5020"/>
          <w:tab w:val="center" w:pos="5740"/>
          <w:tab w:val="center" w:pos="6460"/>
          <w:tab w:val="center" w:pos="7180"/>
          <w:tab w:val="center" w:pos="7900"/>
          <w:tab w:val="center" w:pos="8998"/>
        </w:tabs>
        <w:spacing w:after="311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23BE19" wp14:editId="4140946E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7603" name="Group 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9476" name="Shape 9476"/>
                        <wps:cNvSpPr/>
                        <wps:spPr>
                          <a:xfrm>
                            <a:off x="0" y="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6434834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9D0ED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6769436" y="2307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CA9D3" w14:textId="77777777" w:rsidR="001E3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3BE19" id="Group 7603" o:spid="_x0000_s1036" style="position:absolute;margin-left:0;margin-top:787.9pt;width:595.3pt;height:54pt;z-index:25166233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">
                <v:shape id="Shape 9476" o:spid="_x0000_s1037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rect id="Rectangle 810" o:spid="_x0000_s1038" style="position:absolute;left:64348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1709D0ED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811" o:spid="_x0000_s1039" style="position:absolute;left:67694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2B5CA9D3" w14:textId="77777777" w:rsidR="001E3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45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iii. </w:t>
      </w:r>
      <w:r>
        <w:tab/>
        <w:t xml:space="preserve">Has sufficient stocks for 2 </w:t>
      </w:r>
      <w:proofErr w:type="gramStart"/>
      <w:r>
        <w:t xml:space="preserve">months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tbl>
      <w:tblPr>
        <w:tblStyle w:val="TableGrid"/>
        <w:tblW w:w="9737" w:type="dxa"/>
        <w:tblInd w:w="-38" w:type="dxa"/>
        <w:tblCellMar>
          <w:top w:w="6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58"/>
        <w:gridCol w:w="1079"/>
      </w:tblGrid>
      <w:tr w:rsidR="001E355F" w14:paraId="1B648CF0" w14:textId="77777777">
        <w:trPr>
          <w:trHeight w:val="403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06CCE8E2" w14:textId="77777777" w:rsidR="001E355F" w:rsidRDefault="00000000">
            <w:pPr>
              <w:spacing w:after="0" w:line="259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</w:rPr>
              <w:t>7. Availability of IEC materials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7E0EDDEB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  <w:tr w:rsidR="001E355F" w14:paraId="5FB83983" w14:textId="77777777">
        <w:trPr>
          <w:trHeight w:val="4113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</w:tcPr>
          <w:p w14:paraId="7B7FA3BB" w14:textId="77777777" w:rsidR="001E355F" w:rsidRDefault="00000000">
            <w:pPr>
              <w:spacing w:after="0" w:line="640" w:lineRule="auto"/>
              <w:ind w:left="108" w:right="27" w:firstLine="0"/>
            </w:pPr>
            <w:proofErr w:type="spellStart"/>
            <w:r>
              <w:t>i</w:t>
            </w:r>
            <w:proofErr w:type="spellEnd"/>
            <w:r>
              <w:t xml:space="preserve">. Flash card </w:t>
            </w:r>
            <w:proofErr w:type="gramStart"/>
            <w:r>
              <w:t>set,</w:t>
            </w:r>
            <w:proofErr w:type="gramEnd"/>
            <w:r>
              <w:t xml:space="preserve"> health education materials (commodities, dildos) are available ii. Leaflets in Family planning or ‘Contraceptive choices mobile’ app is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6AB94740" w14:textId="77777777" w:rsidR="001E355F" w:rsidRDefault="00000000">
            <w:pPr>
              <w:spacing w:after="0" w:line="259" w:lineRule="auto"/>
              <w:ind w:left="108" w:right="315" w:firstLine="0"/>
            </w:pPr>
            <w:r>
              <w:t xml:space="preserve">iii. </w:t>
            </w:r>
            <w:proofErr w:type="gramStart"/>
            <w:r>
              <w:t>Hand book</w:t>
            </w:r>
            <w:proofErr w:type="gramEnd"/>
            <w:r>
              <w:t xml:space="preserve"> on F/P counselling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iv. Leaflets on OCP &amp; DMPA are </w:t>
            </w:r>
            <w:proofErr w:type="gramStart"/>
            <w:r>
              <w:t xml:space="preserve">available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0EF4813" w14:textId="77777777" w:rsidR="001E355F" w:rsidRDefault="00000000">
            <w:pPr>
              <w:spacing w:after="559" w:line="259" w:lineRule="auto"/>
              <w:ind w:left="0" w:firstLine="0"/>
            </w:pPr>
            <w:r>
              <w:t>Yes/No</w:t>
            </w:r>
          </w:p>
          <w:p w14:paraId="56ACFB56" w14:textId="77777777" w:rsidR="001E355F" w:rsidRDefault="00000000">
            <w:pPr>
              <w:spacing w:after="559" w:line="259" w:lineRule="auto"/>
              <w:ind w:left="0" w:firstLine="0"/>
            </w:pPr>
            <w:r>
              <w:t>Yes/No</w:t>
            </w:r>
          </w:p>
          <w:p w14:paraId="4532E470" w14:textId="77777777" w:rsidR="001E355F" w:rsidRDefault="00000000">
            <w:pPr>
              <w:spacing w:after="559" w:line="259" w:lineRule="auto"/>
              <w:ind w:left="0" w:firstLine="0"/>
            </w:pPr>
            <w:r>
              <w:t>Yes/No</w:t>
            </w:r>
          </w:p>
          <w:p w14:paraId="4C72807E" w14:textId="77777777" w:rsidR="001E355F" w:rsidRDefault="00000000">
            <w:pPr>
              <w:spacing w:after="0" w:line="259" w:lineRule="auto"/>
              <w:ind w:left="0" w:firstLine="0"/>
            </w:pPr>
            <w:r>
              <w:t>Yes/No</w:t>
            </w:r>
          </w:p>
        </w:tc>
      </w:tr>
      <w:tr w:rsidR="001E355F" w14:paraId="456747FD" w14:textId="77777777">
        <w:trPr>
          <w:trHeight w:val="644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  <w:vAlign w:val="center"/>
          </w:tcPr>
          <w:p w14:paraId="39834B54" w14:textId="77777777" w:rsidR="001E355F" w:rsidRDefault="00000000">
            <w:pPr>
              <w:spacing w:after="0" w:line="259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</w:rPr>
              <w:t>8. Availability of FP equipment for demonstration during FP counselling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7CEDAF34" w14:textId="77777777" w:rsidR="001E355F" w:rsidRDefault="001E355F">
            <w:pPr>
              <w:spacing w:after="160" w:line="259" w:lineRule="auto"/>
              <w:ind w:left="0" w:firstLine="0"/>
            </w:pPr>
          </w:p>
        </w:tc>
      </w:tr>
    </w:tbl>
    <w:p w14:paraId="2641968B" w14:textId="77777777" w:rsidR="001E355F" w:rsidRDefault="00000000">
      <w:pPr>
        <w:numPr>
          <w:ilvl w:val="0"/>
          <w:numId w:val="5"/>
        </w:numPr>
        <w:spacing w:after="553"/>
        <w:ind w:hanging="630"/>
      </w:pPr>
      <w:r>
        <w:t xml:space="preserve">Condoms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p w14:paraId="3D391FF9" w14:textId="77777777" w:rsidR="001E355F" w:rsidRDefault="00000000">
      <w:pPr>
        <w:numPr>
          <w:ilvl w:val="0"/>
          <w:numId w:val="5"/>
        </w:numPr>
        <w:spacing w:after="0" w:line="640" w:lineRule="auto"/>
        <w:ind w:hanging="630"/>
      </w:pPr>
      <w:r>
        <w:t>Packet of pills         Yes/No iii.  Vial of DMPA         Yes/No</w:t>
      </w:r>
    </w:p>
    <w:p w14:paraId="538C6640" w14:textId="77777777" w:rsidR="001E355F" w:rsidRDefault="00000000">
      <w:pPr>
        <w:tabs>
          <w:tab w:val="center" w:pos="939"/>
          <w:tab w:val="center" w:pos="2140"/>
          <w:tab w:val="center" w:pos="2860"/>
          <w:tab w:val="center" w:pos="3580"/>
          <w:tab w:val="center" w:pos="4300"/>
          <w:tab w:val="center" w:pos="5020"/>
          <w:tab w:val="center" w:pos="5740"/>
          <w:tab w:val="center" w:pos="6460"/>
          <w:tab w:val="center" w:pos="7180"/>
          <w:tab w:val="center" w:pos="7900"/>
          <w:tab w:val="center" w:pos="8998"/>
        </w:tabs>
        <w:ind w:left="0" w:firstLine="0"/>
      </w:pPr>
      <w:r>
        <w:t xml:space="preserve">iv.  </w:t>
      </w:r>
      <w:r>
        <w:tab/>
        <w:t xml:space="preserve">IUD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Yes/No</w:t>
      </w:r>
    </w:p>
    <w:sectPr w:rsidR="001E355F">
      <w:pgSz w:w="11906" w:h="16838"/>
      <w:pgMar w:top="0" w:right="1149" w:bottom="149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D48"/>
    <w:multiLevelType w:val="hybridMultilevel"/>
    <w:tmpl w:val="FFEA4BB8"/>
    <w:lvl w:ilvl="0" w:tplc="2DDE111C">
      <w:start w:val="3"/>
      <w:numFmt w:val="lowerRoman"/>
      <w:lvlText w:val="%1."/>
      <w:lvlJc w:val="left"/>
      <w:pPr>
        <w:ind w:left="37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E6F4C0">
      <w:start w:val="1"/>
      <w:numFmt w:val="lowerLetter"/>
      <w:lvlText w:val="%2"/>
      <w:lvlJc w:val="left"/>
      <w:pPr>
        <w:ind w:left="112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822494">
      <w:start w:val="1"/>
      <w:numFmt w:val="lowerRoman"/>
      <w:lvlText w:val="%3"/>
      <w:lvlJc w:val="left"/>
      <w:pPr>
        <w:ind w:left="184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22F802">
      <w:start w:val="1"/>
      <w:numFmt w:val="decimal"/>
      <w:lvlText w:val="%4"/>
      <w:lvlJc w:val="left"/>
      <w:pPr>
        <w:ind w:left="256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608824">
      <w:start w:val="1"/>
      <w:numFmt w:val="lowerLetter"/>
      <w:lvlText w:val="%5"/>
      <w:lvlJc w:val="left"/>
      <w:pPr>
        <w:ind w:left="328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D69D3A">
      <w:start w:val="1"/>
      <w:numFmt w:val="lowerRoman"/>
      <w:lvlText w:val="%6"/>
      <w:lvlJc w:val="left"/>
      <w:pPr>
        <w:ind w:left="400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4E622">
      <w:start w:val="1"/>
      <w:numFmt w:val="decimal"/>
      <w:lvlText w:val="%7"/>
      <w:lvlJc w:val="left"/>
      <w:pPr>
        <w:ind w:left="472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4AC330">
      <w:start w:val="1"/>
      <w:numFmt w:val="lowerLetter"/>
      <w:lvlText w:val="%8"/>
      <w:lvlJc w:val="left"/>
      <w:pPr>
        <w:ind w:left="544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618B4">
      <w:start w:val="1"/>
      <w:numFmt w:val="lowerRoman"/>
      <w:lvlText w:val="%9"/>
      <w:lvlJc w:val="left"/>
      <w:pPr>
        <w:ind w:left="616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26C92"/>
    <w:multiLevelType w:val="hybridMultilevel"/>
    <w:tmpl w:val="D29E9B06"/>
    <w:lvl w:ilvl="0" w:tplc="A38E30DA">
      <w:start w:val="1"/>
      <w:numFmt w:val="decimal"/>
      <w:lvlText w:val="%1."/>
      <w:lvlJc w:val="left"/>
      <w:pPr>
        <w:ind w:left="2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B6CAD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62F3D0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CEBFF8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C7304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7AAF16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EA4FAC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A8BD4A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3ACE7E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82332C"/>
    <w:multiLevelType w:val="hybridMultilevel"/>
    <w:tmpl w:val="CC8A5336"/>
    <w:lvl w:ilvl="0" w:tplc="D0CA7E34">
      <w:start w:val="7"/>
      <w:numFmt w:val="decimal"/>
      <w:lvlText w:val="%1."/>
      <w:lvlJc w:val="left"/>
      <w:pPr>
        <w:ind w:left="40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5C0AAE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C67596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7534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7A4C8E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AE626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5CEBB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287C3E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6048B4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F4BC1"/>
    <w:multiLevelType w:val="hybridMultilevel"/>
    <w:tmpl w:val="ECAC33AC"/>
    <w:lvl w:ilvl="0" w:tplc="B3204ADE">
      <w:start w:val="1"/>
      <w:numFmt w:val="lowerRoman"/>
      <w:lvlText w:val="%1."/>
      <w:lvlJc w:val="left"/>
      <w:pPr>
        <w:ind w:left="66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032A8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D025E8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C4304E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67D58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3E8336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48D78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90CA46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A14DC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53FCB"/>
    <w:multiLevelType w:val="hybridMultilevel"/>
    <w:tmpl w:val="1204AA9C"/>
    <w:lvl w:ilvl="0" w:tplc="D280388A">
      <w:start w:val="4"/>
      <w:numFmt w:val="decimal"/>
      <w:lvlText w:val="%1."/>
      <w:lvlJc w:val="left"/>
      <w:pPr>
        <w:ind w:left="2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002B72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2346E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38B1D4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CC10C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B0188E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BC86F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86F530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F6BD6A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412891">
    <w:abstractNumId w:val="1"/>
  </w:num>
  <w:num w:numId="2" w16cid:durableId="1736582059">
    <w:abstractNumId w:val="4"/>
  </w:num>
  <w:num w:numId="3" w16cid:durableId="1596981525">
    <w:abstractNumId w:val="2"/>
  </w:num>
  <w:num w:numId="4" w16cid:durableId="1524974743">
    <w:abstractNumId w:val="0"/>
  </w:num>
  <w:num w:numId="5" w16cid:durableId="1151285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5F"/>
    <w:rsid w:val="001E355F"/>
    <w:rsid w:val="006811DD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0A4E"/>
  <w15:docId w15:val="{E91E72C9-0DBC-4495-90FE-9DB7CF2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5" w:lineRule="auto"/>
      <w:ind w:left="41" w:hanging="9"/>
    </w:pPr>
    <w:rPr>
      <w:rFonts w:ascii="Minion Pro" w:eastAsia="Minion Pro" w:hAnsi="Minion Pro" w:cs="Minion Pro"/>
      <w:color w:val="1A1915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0E2D6"/>
      <w:spacing w:after="153" w:line="254" w:lineRule="auto"/>
      <w:ind w:left="10" w:hanging="10"/>
      <w:outlineLvl w:val="0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A1915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3</cp:revision>
  <dcterms:created xsi:type="dcterms:W3CDTF">2024-02-27T04:02:00Z</dcterms:created>
  <dcterms:modified xsi:type="dcterms:W3CDTF">2024-02-27T04:04:00Z</dcterms:modified>
</cp:coreProperties>
</file>